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8F" w:rsidRPr="00987D70" w:rsidRDefault="0046558F" w:rsidP="0046558F">
      <w:pPr>
        <w:tabs>
          <w:tab w:val="center" w:pos="6480"/>
        </w:tabs>
        <w:suppressAutoHyphens/>
        <w:spacing w:line="223" w:lineRule="exact"/>
        <w:jc w:val="both"/>
        <w:rPr>
          <w:rFonts w:ascii="Arial" w:hAnsi="Arial" w:cs="Arial"/>
          <w:spacing w:val="-2"/>
          <w:sz w:val="18"/>
        </w:rPr>
      </w:pPr>
      <w:bookmarkStart w:id="0" w:name="_GoBack"/>
      <w:bookmarkEnd w:id="0"/>
      <w:r w:rsidRPr="00987D70">
        <w:rPr>
          <w:rFonts w:ascii="Arial" w:hAnsi="Arial" w:cs="Arial"/>
          <w:b/>
          <w:spacing w:val="-2"/>
          <w:sz w:val="18"/>
        </w:rPr>
        <w:t>RISK ASSESSMENT CHECKLIST</w:t>
      </w:r>
      <w:r w:rsidRPr="00987D70">
        <w:rPr>
          <w:rFonts w:ascii="Arial" w:hAnsi="Arial" w:cs="Arial"/>
          <w:spacing w:val="-2"/>
          <w:sz w:val="18"/>
        </w:rPr>
        <w:t xml:space="preserve"> </w:t>
      </w:r>
    </w:p>
    <w:p w:rsidR="0046558F" w:rsidRPr="00987D70" w:rsidRDefault="0046558F" w:rsidP="0046558F">
      <w:pPr>
        <w:tabs>
          <w:tab w:val="left" w:pos="4032"/>
          <w:tab w:val="left" w:pos="9120"/>
          <w:tab w:val="right" w:pos="12960"/>
        </w:tabs>
        <w:suppressAutoHyphens/>
        <w:spacing w:after="111" w:line="334" w:lineRule="exact"/>
        <w:jc w:val="both"/>
        <w:rPr>
          <w:rFonts w:ascii="Arial" w:hAnsi="Arial" w:cs="Arial"/>
          <w:spacing w:val="-2"/>
          <w:sz w:val="17"/>
        </w:rPr>
      </w:pPr>
      <w:r w:rsidRPr="00987D70">
        <w:rPr>
          <w:rFonts w:ascii="Arial" w:hAnsi="Arial" w:cs="Arial"/>
          <w:b/>
          <w:spacing w:val="-2"/>
          <w:sz w:val="18"/>
          <w:u w:val="double"/>
        </w:rPr>
        <w:t>CLIENT</w:t>
      </w:r>
      <w:r w:rsidRPr="00987D70">
        <w:rPr>
          <w:rFonts w:ascii="Arial" w:hAnsi="Arial" w:cs="Arial"/>
          <w:b/>
          <w:spacing w:val="-2"/>
          <w:sz w:val="18"/>
          <w:u w:val="double"/>
        </w:rPr>
        <w:tab/>
      </w:r>
      <w:r w:rsidRPr="00987D70">
        <w:rPr>
          <w:rFonts w:ascii="Arial" w:hAnsi="Arial" w:cs="Arial"/>
          <w:b/>
          <w:spacing w:val="-2"/>
          <w:sz w:val="18"/>
          <w:u w:val="double"/>
        </w:rPr>
        <w:tab/>
      </w:r>
      <w:r w:rsidRPr="00987D70">
        <w:rPr>
          <w:rFonts w:ascii="Arial" w:hAnsi="Arial" w:cs="Arial"/>
          <w:b/>
          <w:spacing w:val="-2"/>
          <w:sz w:val="18"/>
          <w:u w:val="double"/>
        </w:rPr>
        <w:tab/>
        <w:t>REVENUE CYCLE</w:t>
      </w:r>
    </w:p>
    <w:p w:rsidR="0046558F" w:rsidRPr="00987D70" w:rsidRDefault="0046558F" w:rsidP="0046558F">
      <w:pPr>
        <w:tabs>
          <w:tab w:val="right" w:pos="12960"/>
        </w:tabs>
        <w:suppressAutoHyphens/>
        <w:spacing w:line="223" w:lineRule="exact"/>
        <w:jc w:val="both"/>
        <w:rPr>
          <w:rFonts w:ascii="Arial" w:hAnsi="Arial" w:cs="Arial"/>
          <w:spacing w:val="-1"/>
          <w:sz w:val="16"/>
        </w:rPr>
      </w:pPr>
      <w:r w:rsidRPr="00987D70">
        <w:rPr>
          <w:rFonts w:ascii="Arial" w:hAnsi="Arial" w:cs="Arial"/>
          <w:b/>
          <w:spacing w:val="-1"/>
          <w:sz w:val="16"/>
          <w:u w:val="double"/>
        </w:rPr>
        <w:t>PART I  -- EXISTENCE ASSERTION</w:t>
      </w:r>
      <w:r w:rsidRPr="00987D70">
        <w:rPr>
          <w:rFonts w:ascii="Arial" w:hAnsi="Arial" w:cs="Arial"/>
          <w:spacing w:val="-1"/>
          <w:sz w:val="16"/>
          <w:u w:val="double"/>
        </w:rPr>
        <w:t xml:space="preserve"> </w:t>
      </w:r>
      <w:r w:rsidRPr="00987D70">
        <w:rPr>
          <w:rFonts w:ascii="Arial" w:hAnsi="Arial" w:cs="Arial"/>
          <w:i/>
          <w:spacing w:val="-1"/>
          <w:sz w:val="16"/>
          <w:u w:val="double"/>
        </w:rPr>
        <w:t xml:space="preserve">(If not a significant assertion, check here </w:t>
      </w:r>
      <w:r w:rsidRPr="00987D70">
        <w:rPr>
          <w:rFonts w:ascii="Arial" w:hAnsi="Arial" w:cs="Arial"/>
          <w:spacing w:val="-1"/>
          <w:sz w:val="16"/>
          <w:u w:val="double"/>
        </w:rPr>
        <w:sym w:font="Monotype Sorts" w:char="F07F"/>
      </w:r>
      <w:r w:rsidRPr="00987D70">
        <w:rPr>
          <w:rFonts w:ascii="Arial" w:hAnsi="Arial" w:cs="Arial"/>
          <w:i/>
          <w:spacing w:val="-1"/>
          <w:sz w:val="16"/>
          <w:u w:val="double"/>
        </w:rPr>
        <w:t xml:space="preserve"> and skip this section.)</w:t>
      </w:r>
      <w:r w:rsidRPr="00987D70">
        <w:rPr>
          <w:rFonts w:ascii="Arial" w:hAnsi="Arial" w:cs="Arial"/>
          <w:spacing w:val="-1"/>
          <w:sz w:val="16"/>
          <w:u w:val="double"/>
        </w:rPr>
        <w:tab/>
      </w: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center" w:pos="1440"/>
                <w:tab w:val="right" w:pos="2880"/>
              </w:tabs>
              <w:suppressAutoHyphens/>
              <w:spacing w:line="223" w:lineRule="exact"/>
              <w:jc w:val="both"/>
              <w:rPr>
                <w:rFonts w:ascii="Arial" w:hAnsi="Arial" w:cs="Arial"/>
                <w:b/>
                <w:spacing w:val="-1"/>
                <w:sz w:val="16"/>
              </w:rPr>
            </w:pPr>
            <w:r w:rsidRPr="00987D70">
              <w:rPr>
                <w:rFonts w:ascii="Arial" w:hAnsi="Arial" w:cs="Arial"/>
                <w:b/>
                <w:spacing w:val="-1"/>
                <w:sz w:val="16"/>
                <w:u w:val="single"/>
              </w:rPr>
              <w:t>(1)</w:t>
            </w:r>
            <w:r w:rsidRPr="00987D70">
              <w:rPr>
                <w:rFonts w:ascii="Arial" w:hAnsi="Arial" w:cs="Arial"/>
                <w:b/>
                <w:spacing w:val="-1"/>
                <w:sz w:val="16"/>
                <w:u w:val="single"/>
              </w:rPr>
              <w:tab/>
              <w:t>Objective</w:t>
            </w:r>
            <w:r w:rsidRPr="00987D70">
              <w:rPr>
                <w:rFonts w:ascii="Arial" w:hAnsi="Arial" w:cs="Arial"/>
                <w:b/>
                <w:spacing w:val="-1"/>
                <w:sz w:val="16"/>
                <w:u w:val="single"/>
              </w:rPr>
              <w:tab/>
            </w:r>
          </w:p>
        </w:tc>
        <w:tc>
          <w:tcPr>
            <w:tcW w:w="4795" w:type="dxa"/>
          </w:tcPr>
          <w:p w:rsidR="0046558F" w:rsidRPr="00987D70" w:rsidRDefault="0046558F" w:rsidP="006A35D7">
            <w:pPr>
              <w:tabs>
                <w:tab w:val="center" w:pos="2160"/>
                <w:tab w:val="right" w:pos="4320"/>
              </w:tabs>
              <w:suppressAutoHyphens/>
              <w:spacing w:line="223" w:lineRule="exact"/>
              <w:jc w:val="both"/>
              <w:rPr>
                <w:rFonts w:ascii="Arial" w:hAnsi="Arial" w:cs="Arial"/>
                <w:b/>
                <w:spacing w:val="-1"/>
                <w:sz w:val="16"/>
              </w:rPr>
            </w:pPr>
            <w:r w:rsidRPr="00987D70">
              <w:rPr>
                <w:rFonts w:ascii="Arial" w:hAnsi="Arial" w:cs="Arial"/>
                <w:b/>
                <w:spacing w:val="-1"/>
                <w:sz w:val="16"/>
                <w:u w:val="single"/>
              </w:rPr>
              <w:t>(2)</w:t>
            </w:r>
            <w:r w:rsidRPr="00987D70">
              <w:rPr>
                <w:rFonts w:ascii="Arial" w:hAnsi="Arial" w:cs="Arial"/>
                <w:b/>
                <w:spacing w:val="-1"/>
                <w:sz w:val="16"/>
                <w:u w:val="single"/>
              </w:rPr>
              <w:tab/>
              <w:t>Inherent Risk (Possible Misstatement) *</w:t>
            </w:r>
            <w:r w:rsidRPr="00987D70">
              <w:rPr>
                <w:rFonts w:ascii="Arial" w:hAnsi="Arial" w:cs="Arial"/>
                <w:b/>
                <w:spacing w:val="-1"/>
                <w:sz w:val="16"/>
                <w:u w:val="single"/>
              </w:rPr>
              <w:tab/>
            </w:r>
          </w:p>
        </w:tc>
        <w:tc>
          <w:tcPr>
            <w:tcW w:w="5285" w:type="dxa"/>
          </w:tcPr>
          <w:p w:rsidR="0046558F" w:rsidRPr="00987D70" w:rsidRDefault="0046558F" w:rsidP="006A35D7">
            <w:pPr>
              <w:tabs>
                <w:tab w:val="center" w:pos="2405"/>
                <w:tab w:val="right" w:pos="4810"/>
              </w:tabs>
              <w:suppressAutoHyphens/>
              <w:spacing w:after="45" w:line="223" w:lineRule="exact"/>
              <w:jc w:val="both"/>
              <w:rPr>
                <w:rFonts w:ascii="Arial" w:hAnsi="Arial" w:cs="Arial"/>
                <w:b/>
                <w:spacing w:val="-1"/>
                <w:sz w:val="16"/>
                <w:u w:val="single"/>
              </w:rPr>
            </w:pPr>
            <w:r w:rsidRPr="00987D70">
              <w:rPr>
                <w:rFonts w:ascii="Arial" w:hAnsi="Arial" w:cs="Arial"/>
                <w:b/>
                <w:spacing w:val="-1"/>
                <w:sz w:val="16"/>
                <w:u w:val="single"/>
              </w:rPr>
              <w:t>(3)(4)</w:t>
            </w:r>
            <w:r w:rsidRPr="00987D70">
              <w:rPr>
                <w:rFonts w:ascii="Arial" w:hAnsi="Arial" w:cs="Arial"/>
                <w:b/>
                <w:spacing w:val="-1"/>
                <w:sz w:val="16"/>
                <w:u w:val="single"/>
              </w:rPr>
              <w:tab/>
              <w:t>Control Policies/Procedures</w:t>
            </w:r>
            <w:r w:rsidRPr="00987D70">
              <w:rPr>
                <w:rFonts w:ascii="Arial" w:hAnsi="Arial" w:cs="Arial"/>
                <w:b/>
                <w:spacing w:val="-1"/>
                <w:sz w:val="16"/>
                <w:u w:val="single"/>
              </w:rPr>
              <w:tab/>
            </w: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1440"/>
                <w:tab w:val="left" w:pos="-720"/>
                <w:tab w:val="left" w:pos="0"/>
                <w:tab w:val="left" w:pos="384"/>
                <w:tab w:val="left" w:pos="4032"/>
              </w:tabs>
              <w:suppressAutoHyphens/>
              <w:ind w:left="384" w:hanging="384"/>
              <w:jc w:val="both"/>
              <w:rPr>
                <w:rFonts w:ascii="Arial" w:hAnsi="Arial" w:cs="Arial"/>
                <w:spacing w:val="-1"/>
                <w:sz w:val="16"/>
              </w:rPr>
            </w:pPr>
            <w:r w:rsidRPr="00987D70">
              <w:rPr>
                <w:rFonts w:ascii="Arial" w:hAnsi="Arial" w:cs="Arial"/>
                <w:spacing w:val="-1"/>
                <w:sz w:val="16"/>
              </w:rPr>
              <w:t>1.</w:t>
            </w:r>
            <w:r w:rsidRPr="00987D70">
              <w:rPr>
                <w:rFonts w:ascii="Arial" w:hAnsi="Arial" w:cs="Arial"/>
                <w:spacing w:val="-1"/>
                <w:sz w:val="16"/>
              </w:rPr>
              <w:tab/>
              <w:t xml:space="preserve">All recorded revenue and related receivables arose from valid sales to </w:t>
            </w:r>
            <w:r w:rsidRPr="00987D70">
              <w:rPr>
                <w:rFonts w:ascii="Arial" w:hAnsi="Arial" w:cs="Arial"/>
                <w:i/>
                <w:spacing w:val="-1"/>
                <w:sz w:val="16"/>
              </w:rPr>
              <w:t>bona fide</w:t>
            </w:r>
            <w:r w:rsidRPr="00987D70">
              <w:rPr>
                <w:rFonts w:ascii="Arial" w:hAnsi="Arial" w:cs="Arial"/>
                <w:spacing w:val="-1"/>
                <w:sz w:val="16"/>
              </w:rPr>
              <w:t xml:space="preserve"> customers.</w:t>
            </w:r>
          </w:p>
        </w:tc>
        <w:tc>
          <w:tcPr>
            <w:tcW w:w="4795" w:type="dxa"/>
          </w:tcPr>
          <w:p w:rsidR="0046558F" w:rsidRPr="00987D70" w:rsidRDefault="0046558F" w:rsidP="006A35D7">
            <w:pPr>
              <w:pStyle w:val="BodyTextIndent2"/>
              <w:spacing w:line="240" w:lineRule="auto"/>
              <w:rPr>
                <w:rFonts w:ascii="Arial" w:hAnsi="Arial" w:cs="Arial"/>
              </w:rPr>
            </w:pPr>
            <w:r w:rsidRPr="00987D70">
              <w:rPr>
                <w:rFonts w:ascii="Arial" w:hAnsi="Arial" w:cs="Arial"/>
              </w:rPr>
              <w:sym w:font="Monotype Sorts" w:char="F07F"/>
            </w:r>
            <w:r w:rsidRPr="00987D70">
              <w:rPr>
                <w:rFonts w:ascii="Arial" w:hAnsi="Arial" w:cs="Arial"/>
              </w:rPr>
              <w:t xml:space="preserve"> A.</w:t>
            </w:r>
            <w:r w:rsidRPr="00987D70">
              <w:rPr>
                <w:rFonts w:ascii="Arial" w:hAnsi="Arial" w:cs="Arial"/>
              </w:rPr>
              <w:tab/>
              <w:t>Revenue could be recorded for goods that were not shipped or services not performed (for example, sales invoices issued without approval for customer orders and/or authorization for shipment; goods not shipped at reporting date, although shipping documents prepared; sales invoices entered more than once).</w:t>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N/A</w:t>
            </w:r>
          </w:p>
          <w:p w:rsidR="0046558F" w:rsidRPr="00987D70" w:rsidRDefault="0046558F" w:rsidP="006A35D7">
            <w:pPr>
              <w:tabs>
                <w:tab w:val="right" w:pos="4320"/>
              </w:tabs>
              <w:suppressAutoHyphens/>
              <w:jc w:val="both"/>
              <w:rPr>
                <w:rFonts w:ascii="Arial" w:hAnsi="Arial" w:cs="Arial"/>
                <w:spacing w:val="-1"/>
                <w:sz w:val="16"/>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677"/>
                <w:tab w:val="left" w:pos="5765"/>
              </w:tabs>
              <w:suppressAutoHyphens/>
              <w:jc w:val="both"/>
              <w:rPr>
                <w:rFonts w:ascii="Arial" w:hAnsi="Arial" w:cs="Arial"/>
                <w:spacing w:val="-1"/>
                <w:sz w:val="16"/>
              </w:rPr>
            </w:pPr>
          </w:p>
          <w:p w:rsidR="0046558F" w:rsidRPr="00987D70" w:rsidRDefault="0046558F" w:rsidP="006A35D7">
            <w:pPr>
              <w:tabs>
                <w:tab w:val="right" w:pos="4320"/>
              </w:tabs>
              <w:suppressAutoHyphens/>
              <w:jc w:val="both"/>
              <w:rPr>
                <w:rFonts w:ascii="Arial" w:hAnsi="Arial" w:cs="Arial"/>
                <w:spacing w:val="-1"/>
                <w:sz w:val="15"/>
              </w:rPr>
            </w:pPr>
            <w:r w:rsidRPr="00987D70">
              <w:rPr>
                <w:rFonts w:ascii="Arial" w:hAnsi="Arial" w:cs="Arial"/>
                <w:spacing w:val="-1"/>
                <w:sz w:val="16"/>
                <w:u w:val="single"/>
              </w:rPr>
              <w:tab/>
            </w:r>
          </w:p>
        </w:tc>
        <w:tc>
          <w:tcPr>
            <w:tcW w:w="5285" w:type="dxa"/>
          </w:tcPr>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A1.</w:t>
            </w:r>
            <w:r w:rsidRPr="00987D70">
              <w:rPr>
                <w:rFonts w:ascii="Arial" w:hAnsi="Arial" w:cs="Arial"/>
                <w:spacing w:val="-1"/>
                <w:sz w:val="16"/>
              </w:rPr>
              <w:tab/>
              <w:t xml:space="preserve">Sales invoices are prepared from approved customer orders and authorized shipping or similar documents. </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A2.</w:t>
            </w:r>
            <w:r w:rsidRPr="00987D70">
              <w:rPr>
                <w:rFonts w:ascii="Arial" w:hAnsi="Arial" w:cs="Arial"/>
                <w:spacing w:val="-1"/>
                <w:sz w:val="16"/>
              </w:rPr>
              <w:tab/>
              <w:t>Sales orders and subsequent year shipping documents are reviewed and adjustments made for goods billed but not shipped at year end.</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A3.</w:t>
            </w:r>
            <w:r w:rsidRPr="00987D70">
              <w:rPr>
                <w:rFonts w:ascii="Arial" w:hAnsi="Arial" w:cs="Arial"/>
                <w:spacing w:val="-1"/>
                <w:sz w:val="16"/>
              </w:rPr>
              <w:tab/>
              <w:t>Total quantities billed are reconciled with total quantities shipped periodically.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A4.</w:t>
            </w:r>
            <w:r w:rsidRPr="00987D70">
              <w:rPr>
                <w:rFonts w:ascii="Arial" w:hAnsi="Arial" w:cs="Arial"/>
                <w:spacing w:val="-1"/>
                <w:sz w:val="16"/>
              </w:rPr>
              <w:tab/>
              <w:t>Edit controls preclude same transaction (orders or invoices) from being entered more than once.</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A5.</w:t>
            </w:r>
            <w:r w:rsidRPr="00987D70">
              <w:rPr>
                <w:rFonts w:ascii="Arial" w:hAnsi="Arial" w:cs="Arial"/>
                <w:spacing w:val="-1"/>
                <w:sz w:val="16"/>
              </w:rPr>
              <w:tab/>
              <w:t xml:space="preserve">Critical sales order and invoice data fields are validated by computer software (for example, customer account numbers are verified by check-digit or software checks that all fields within a screen have been filled in and have reasonable amounts.) </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ind w:left="671" w:hanging="671"/>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w:t>
            </w:r>
            <w:r w:rsidRPr="00987D70">
              <w:rPr>
                <w:rFonts w:ascii="Arial" w:hAnsi="Arial" w:cs="Arial"/>
                <w:spacing w:val="-1"/>
                <w:sz w:val="16"/>
              </w:rPr>
              <w:sym w:font="Monotype Sorts" w:char="F07F"/>
            </w:r>
            <w:r w:rsidRPr="00987D70">
              <w:rPr>
                <w:rFonts w:ascii="Arial" w:hAnsi="Arial" w:cs="Arial"/>
                <w:spacing w:val="-1"/>
                <w:sz w:val="16"/>
              </w:rPr>
              <w:t xml:space="preserve"> A6.</w:t>
            </w:r>
            <w:r w:rsidRPr="00987D70">
              <w:rPr>
                <w:rFonts w:ascii="Arial" w:hAnsi="Arial" w:cs="Arial"/>
                <w:spacing w:val="-1"/>
                <w:sz w:val="16"/>
              </w:rPr>
              <w:tab/>
              <w:t>Other (describe):</w:t>
            </w:r>
            <w:r w:rsidRPr="00987D70">
              <w:rPr>
                <w:rFonts w:ascii="Arial" w:hAnsi="Arial" w:cs="Arial"/>
                <w:spacing w:val="-1"/>
                <w:sz w:val="16"/>
                <w:u w:val="single"/>
              </w:rPr>
              <w:tab/>
            </w:r>
          </w:p>
          <w:p w:rsidR="0046558F" w:rsidRPr="00987D70" w:rsidRDefault="0046558F" w:rsidP="006A35D7">
            <w:pPr>
              <w:tabs>
                <w:tab w:val="left" w:pos="671"/>
                <w:tab w:val="right" w:pos="4810"/>
              </w:tabs>
              <w:suppressAutoHyphens/>
              <w:ind w:left="671" w:hanging="671"/>
              <w:jc w:val="both"/>
              <w:rPr>
                <w:rFonts w:ascii="Arial" w:hAnsi="Arial" w:cs="Arial"/>
                <w:spacing w:val="-1"/>
                <w:sz w:val="15"/>
                <w:u w:val="single"/>
              </w:rPr>
            </w:pPr>
          </w:p>
          <w:p w:rsidR="0046558F" w:rsidRPr="00987D70" w:rsidRDefault="0046558F" w:rsidP="006A35D7">
            <w:pPr>
              <w:tabs>
                <w:tab w:val="left" w:pos="671"/>
                <w:tab w:val="right" w:pos="4810"/>
              </w:tabs>
              <w:suppressAutoHyphens/>
              <w:ind w:left="671" w:hanging="671"/>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671"/>
                <w:tab w:val="right" w:pos="4810"/>
              </w:tabs>
              <w:suppressAutoHyphens/>
              <w:ind w:left="671" w:hanging="671"/>
              <w:jc w:val="both"/>
              <w:rPr>
                <w:rFonts w:ascii="Arial" w:hAnsi="Arial" w:cs="Arial"/>
                <w:spacing w:val="-1"/>
                <w:sz w:val="15"/>
                <w:u w:val="single"/>
              </w:rPr>
            </w:pPr>
          </w:p>
          <w:p w:rsidR="0046558F" w:rsidRPr="00987D70" w:rsidRDefault="0046558F" w:rsidP="006A35D7">
            <w:pPr>
              <w:tabs>
                <w:tab w:val="left" w:pos="671"/>
                <w:tab w:val="right" w:pos="4810"/>
              </w:tabs>
              <w:suppressAutoHyphens/>
              <w:ind w:left="671" w:hanging="671"/>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970"/>
              </w:tabs>
              <w:suppressAutoHyphens/>
              <w:jc w:val="both"/>
              <w:rPr>
                <w:rFonts w:ascii="Arial" w:hAnsi="Arial" w:cs="Arial"/>
                <w:spacing w:val="-1"/>
                <w:sz w:val="15"/>
                <w:u w:val="single"/>
              </w:rPr>
            </w:pPr>
          </w:p>
        </w:tc>
      </w:tr>
      <w:tr w:rsidR="0046558F" w:rsidRPr="00DF0D19" w:rsidTr="006A35D7">
        <w:tc>
          <w:tcPr>
            <w:tcW w:w="3354" w:type="dxa"/>
          </w:tcPr>
          <w:p w:rsidR="0046558F" w:rsidRPr="00987D70" w:rsidRDefault="0046558F" w:rsidP="006A35D7">
            <w:pPr>
              <w:tabs>
                <w:tab w:val="left" w:pos="-1440"/>
                <w:tab w:val="left" w:pos="-720"/>
                <w:tab w:val="left" w:pos="0"/>
                <w:tab w:val="left" w:pos="384"/>
                <w:tab w:val="left" w:pos="4032"/>
              </w:tabs>
              <w:suppressAutoHyphens/>
              <w:jc w:val="both"/>
              <w:rPr>
                <w:rFonts w:ascii="Arial" w:hAnsi="Arial" w:cs="Arial"/>
                <w:spacing w:val="-1"/>
                <w:sz w:val="15"/>
              </w:rPr>
            </w:pPr>
          </w:p>
        </w:tc>
        <w:tc>
          <w:tcPr>
            <w:tcW w:w="4795" w:type="dxa"/>
          </w:tcPr>
          <w:p w:rsidR="0046558F" w:rsidRPr="00987D70" w:rsidRDefault="0046558F" w:rsidP="006A35D7">
            <w:pPr>
              <w:pStyle w:val="BodyTextIndent2"/>
              <w:tabs>
                <w:tab w:val="clear" w:pos="-3355"/>
              </w:tabs>
              <w:spacing w:line="240" w:lineRule="auto"/>
              <w:rPr>
                <w:rFonts w:ascii="Arial" w:hAnsi="Arial" w:cs="Arial"/>
              </w:rPr>
            </w:pPr>
            <w:r w:rsidRPr="00987D70">
              <w:rPr>
                <w:rFonts w:ascii="Arial" w:hAnsi="Arial" w:cs="Arial"/>
              </w:rPr>
              <w:sym w:font="Monotype Sorts" w:char="F07F"/>
            </w:r>
            <w:r w:rsidRPr="00987D70">
              <w:rPr>
                <w:rFonts w:ascii="Arial" w:hAnsi="Arial" w:cs="Arial"/>
              </w:rPr>
              <w:t xml:space="preserve"> B.</w:t>
            </w:r>
            <w:r w:rsidRPr="00987D70">
              <w:rPr>
                <w:rFonts w:ascii="Arial" w:hAnsi="Arial" w:cs="Arial"/>
              </w:rPr>
              <w:tab/>
              <w:t>Invoices could be prepared based on inaccurate (overstated) prices.</w:t>
            </w:r>
          </w:p>
          <w:p w:rsidR="0046558F" w:rsidRPr="00987D70" w:rsidRDefault="0046558F" w:rsidP="006A35D7">
            <w:pPr>
              <w:pStyle w:val="BodyTextIndent2"/>
              <w:tabs>
                <w:tab w:val="clear" w:pos="-3355"/>
              </w:tabs>
              <w:spacing w:line="240" w:lineRule="auto"/>
              <w:rPr>
                <w:rFonts w:ascii="Arial" w:hAnsi="Arial" w:cs="Arial"/>
              </w:rPr>
            </w:pP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rPr>
            </w:pPr>
            <w:r w:rsidRPr="00987D70">
              <w:rPr>
                <w:rFonts w:ascii="Arial" w:hAnsi="Arial" w:cs="Arial"/>
                <w:spacing w:val="-1"/>
                <w:sz w:val="16"/>
              </w:rPr>
              <w:sym w:font="Monotype Sorts" w:char="F07F"/>
            </w:r>
            <w:r w:rsidRPr="00987D70">
              <w:rPr>
                <w:rFonts w:ascii="Arial" w:hAnsi="Arial" w:cs="Arial"/>
                <w:spacing w:val="-1"/>
                <w:sz w:val="16"/>
              </w:rPr>
              <w:t xml:space="preserve"> N/A</w:t>
            </w:r>
          </w:p>
          <w:p w:rsidR="0046558F" w:rsidRPr="00987D70" w:rsidRDefault="0046558F" w:rsidP="006A35D7">
            <w:pPr>
              <w:tabs>
                <w:tab w:val="left" w:pos="-2994"/>
                <w:tab w:val="right" w:pos="4320"/>
              </w:tabs>
              <w:suppressAutoHyphens/>
              <w:jc w:val="both"/>
              <w:rPr>
                <w:rFonts w:ascii="Arial" w:hAnsi="Arial" w:cs="Arial"/>
                <w:spacing w:val="-1"/>
                <w:sz w:val="16"/>
                <w:u w:val="single"/>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u w:val="single"/>
              </w:rPr>
            </w:pPr>
          </w:p>
          <w:p w:rsidR="0046558F" w:rsidRPr="00987D70" w:rsidRDefault="0046558F" w:rsidP="006A35D7">
            <w:pPr>
              <w:tabs>
                <w:tab w:val="left" w:pos="-2994"/>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rPr>
            </w:pPr>
          </w:p>
          <w:p w:rsidR="0046558F" w:rsidRPr="00987D70" w:rsidRDefault="0046558F" w:rsidP="006A35D7">
            <w:pPr>
              <w:tabs>
                <w:tab w:val="left" w:pos="-2994"/>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u w:val="single"/>
              </w:rPr>
            </w:pPr>
          </w:p>
          <w:p w:rsidR="0046558F" w:rsidRPr="00987D70" w:rsidRDefault="0046558F" w:rsidP="006A35D7">
            <w:pPr>
              <w:tabs>
                <w:tab w:val="left" w:pos="-2994"/>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rPr>
            </w:pPr>
          </w:p>
          <w:p w:rsidR="0046558F" w:rsidRPr="00987D70" w:rsidRDefault="0046558F" w:rsidP="006A35D7">
            <w:pPr>
              <w:tabs>
                <w:tab w:val="left" w:pos="-2994"/>
                <w:tab w:val="right" w:pos="4320"/>
              </w:tabs>
              <w:suppressAutoHyphens/>
              <w:jc w:val="both"/>
              <w:rPr>
                <w:rFonts w:ascii="Arial" w:hAnsi="Arial" w:cs="Arial"/>
                <w:spacing w:val="-1"/>
                <w:sz w:val="16"/>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rPr>
            </w:pPr>
          </w:p>
          <w:p w:rsidR="0046558F" w:rsidRPr="00987D70" w:rsidRDefault="0046558F" w:rsidP="006A35D7">
            <w:pPr>
              <w:tabs>
                <w:tab w:val="left" w:pos="-2994"/>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94"/>
                <w:tab w:val="left" w:pos="677"/>
                <w:tab w:val="left" w:pos="5765"/>
              </w:tabs>
              <w:suppressAutoHyphens/>
              <w:jc w:val="both"/>
              <w:rPr>
                <w:rFonts w:ascii="Arial" w:hAnsi="Arial" w:cs="Arial"/>
                <w:spacing w:val="-1"/>
                <w:sz w:val="16"/>
                <w:u w:val="single"/>
              </w:rPr>
            </w:pPr>
          </w:p>
          <w:p w:rsidR="0046558F" w:rsidRPr="00987D70" w:rsidRDefault="0046558F" w:rsidP="006A35D7">
            <w:pPr>
              <w:tabs>
                <w:tab w:val="left" w:pos="-2994"/>
                <w:tab w:val="right" w:pos="4320"/>
              </w:tabs>
              <w:suppressAutoHyphens/>
              <w:jc w:val="both"/>
              <w:rPr>
                <w:rFonts w:ascii="Arial" w:hAnsi="Arial" w:cs="Arial"/>
                <w:spacing w:val="-1"/>
                <w:sz w:val="15"/>
              </w:rPr>
            </w:pPr>
            <w:r w:rsidRPr="00987D70">
              <w:rPr>
                <w:rFonts w:ascii="Arial" w:hAnsi="Arial" w:cs="Arial"/>
                <w:spacing w:val="-1"/>
                <w:sz w:val="16"/>
                <w:u w:val="single"/>
              </w:rPr>
              <w:tab/>
            </w:r>
          </w:p>
        </w:tc>
        <w:tc>
          <w:tcPr>
            <w:tcW w:w="5285" w:type="dxa"/>
          </w:tcPr>
          <w:p w:rsidR="0046558F" w:rsidRPr="00987D70" w:rsidRDefault="0046558F" w:rsidP="006A35D7">
            <w:pPr>
              <w:pStyle w:val="BodyTextIndent"/>
              <w:tabs>
                <w:tab w:val="clear" w:pos="970"/>
                <w:tab w:val="left" w:pos="671"/>
              </w:tabs>
              <w:spacing w:line="240" w:lineRule="auto"/>
              <w:ind w:left="671" w:hanging="671"/>
              <w:rPr>
                <w:rFonts w:ascii="Arial" w:hAnsi="Arial" w:cs="Arial"/>
              </w:rPr>
            </w:pPr>
            <w:r w:rsidRPr="00987D70">
              <w:rPr>
                <w:rFonts w:ascii="Arial" w:hAnsi="Arial" w:cs="Arial"/>
              </w:rPr>
              <w:sym w:font="Monotype Sorts" w:char="F07F"/>
            </w:r>
            <w:r w:rsidRPr="00987D70">
              <w:rPr>
                <w:rFonts w:ascii="Arial" w:hAnsi="Arial" w:cs="Arial"/>
              </w:rPr>
              <w:t xml:space="preserve"> </w:t>
            </w:r>
            <w:r w:rsidRPr="00987D70">
              <w:rPr>
                <w:rFonts w:ascii="Arial" w:hAnsi="Arial" w:cs="Arial"/>
              </w:rPr>
              <w:sym w:font="Monotype Sorts" w:char="F07F"/>
            </w:r>
            <w:r w:rsidRPr="00987D70">
              <w:rPr>
                <w:rFonts w:ascii="Arial" w:hAnsi="Arial" w:cs="Arial"/>
              </w:rPr>
              <w:t xml:space="preserve"> B1.</w:t>
            </w:r>
            <w:r w:rsidRPr="00987D70">
              <w:rPr>
                <w:rFonts w:ascii="Arial" w:hAnsi="Arial" w:cs="Arial"/>
              </w:rPr>
              <w:tab/>
              <w:t>Invoices are checked for pricing, discounts, extensions and footings.</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B2.</w:t>
            </w:r>
            <w:r w:rsidRPr="00987D70">
              <w:rPr>
                <w:rFonts w:ascii="Arial" w:hAnsi="Arial" w:cs="Arial"/>
                <w:spacing w:val="-1"/>
                <w:sz w:val="16"/>
              </w:rPr>
              <w:tab/>
              <w:t>Price changes and discounts are authorized by someone independent of order entry.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B3.</w:t>
            </w:r>
            <w:r w:rsidRPr="00987D70">
              <w:rPr>
                <w:rFonts w:ascii="Arial" w:hAnsi="Arial" w:cs="Arial"/>
                <w:spacing w:val="-1"/>
                <w:sz w:val="16"/>
              </w:rPr>
              <w:tab/>
              <w:t>Only authorized individuals may change sales prices or credit terms or add new customers to computer master files.</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B4.</w:t>
            </w:r>
            <w:r w:rsidRPr="00987D70">
              <w:rPr>
                <w:rFonts w:ascii="Arial" w:hAnsi="Arial" w:cs="Arial"/>
                <w:spacing w:val="-1"/>
                <w:sz w:val="16"/>
              </w:rPr>
              <w:tab/>
              <w:t>Reports listing revised sales prices, credit terms and new customers are reviewed timely by someone independent of cash receipts and sales, and distributed promptly.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B5.</w:t>
            </w:r>
            <w:r w:rsidRPr="00987D70">
              <w:rPr>
                <w:rFonts w:ascii="Arial" w:hAnsi="Arial" w:cs="Arial"/>
                <w:spacing w:val="-1"/>
                <w:sz w:val="16"/>
              </w:rPr>
              <w:tab/>
              <w:t>Other (describe):</w:t>
            </w:r>
            <w:r w:rsidRPr="00987D70">
              <w:rPr>
                <w:rFonts w:ascii="Arial" w:hAnsi="Arial" w:cs="Arial"/>
                <w:spacing w:val="-1"/>
                <w:sz w:val="16"/>
                <w:u w:val="single"/>
              </w:rPr>
              <w:tab/>
            </w:r>
          </w:p>
          <w:p w:rsidR="0046558F" w:rsidRPr="00987D70" w:rsidRDefault="0046558F" w:rsidP="006A35D7">
            <w:pPr>
              <w:tabs>
                <w:tab w:val="left" w:pos="671"/>
                <w:tab w:val="right" w:pos="4811"/>
              </w:tabs>
              <w:suppressAutoHyphens/>
              <w:ind w:left="671" w:hanging="671"/>
              <w:jc w:val="both"/>
              <w:rPr>
                <w:rFonts w:ascii="Arial" w:hAnsi="Arial" w:cs="Arial"/>
                <w:spacing w:val="-1"/>
                <w:sz w:val="16"/>
              </w:rPr>
            </w:pPr>
            <w:r w:rsidRPr="00987D70">
              <w:rPr>
                <w:rFonts w:ascii="Arial" w:hAnsi="Arial" w:cs="Arial"/>
                <w:spacing w:val="-1"/>
                <w:sz w:val="16"/>
              </w:rPr>
              <w:tab/>
            </w:r>
          </w:p>
          <w:p w:rsidR="0046558F" w:rsidRPr="00987D70" w:rsidRDefault="0046558F" w:rsidP="006A35D7">
            <w:pPr>
              <w:tabs>
                <w:tab w:val="left" w:pos="671"/>
                <w:tab w:val="right" w:pos="4811"/>
              </w:tabs>
              <w:suppressAutoHyphens/>
              <w:ind w:left="671" w:hanging="671"/>
              <w:jc w:val="both"/>
              <w:rPr>
                <w:rFonts w:ascii="Arial" w:hAnsi="Arial" w:cs="Arial"/>
                <w:spacing w:val="-1"/>
                <w:sz w:val="15"/>
                <w:u w:val="single"/>
              </w:rPr>
            </w:pPr>
            <w:r w:rsidRPr="00987D70">
              <w:rPr>
                <w:rFonts w:ascii="Arial" w:hAnsi="Arial" w:cs="Arial"/>
                <w:spacing w:val="-1"/>
                <w:sz w:val="16"/>
              </w:rPr>
              <w:tab/>
            </w:r>
            <w:r w:rsidRPr="00987D70">
              <w:rPr>
                <w:rFonts w:ascii="Arial" w:hAnsi="Arial" w:cs="Arial"/>
                <w:spacing w:val="-1"/>
                <w:sz w:val="16"/>
                <w:u w:val="single"/>
              </w:rPr>
              <w:tab/>
            </w:r>
            <w:r w:rsidRPr="00987D70">
              <w:rPr>
                <w:rFonts w:ascii="Arial" w:hAnsi="Arial" w:cs="Arial"/>
                <w:spacing w:val="-1"/>
                <w:sz w:val="16"/>
              </w:rPr>
              <w:tab/>
            </w:r>
            <w:r w:rsidRPr="00987D70">
              <w:rPr>
                <w:rFonts w:ascii="Arial" w:hAnsi="Arial" w:cs="Arial"/>
                <w:spacing w:val="-1"/>
                <w:sz w:val="15"/>
              </w:rPr>
              <w:tab/>
            </w:r>
          </w:p>
        </w:tc>
      </w:tr>
    </w:tbl>
    <w:p w:rsidR="0046558F" w:rsidRPr="00987D70" w:rsidRDefault="0046558F" w:rsidP="0046558F">
      <w:pPr>
        <w:tabs>
          <w:tab w:val="left" w:pos="0"/>
        </w:tabs>
        <w:suppressAutoHyphens/>
        <w:spacing w:line="178" w:lineRule="exact"/>
        <w:jc w:val="both"/>
        <w:rPr>
          <w:rFonts w:ascii="Arial" w:hAnsi="Arial" w:cs="Arial"/>
          <w:spacing w:val="-1"/>
          <w:sz w:val="15"/>
        </w:rPr>
        <w:sectPr w:rsidR="0046558F" w:rsidRPr="00987D70" w:rsidSect="00903554">
          <w:headerReference w:type="default" r:id="rId8"/>
          <w:footerReference w:type="default" r:id="rId9"/>
          <w:endnotePr>
            <w:numFmt w:val="decimal"/>
          </w:endnotePr>
          <w:pgSz w:w="15840" w:h="12240" w:orient="landscape" w:code="1"/>
          <w:pgMar w:top="1440" w:right="1440" w:bottom="1440" w:left="1440" w:header="576" w:footer="461" w:gutter="0"/>
          <w:pgNumType w:start="1"/>
          <w:cols w:space="720"/>
          <w:noEndnote/>
          <w:docGrid w:linePitch="272"/>
        </w:sectPr>
      </w:pPr>
    </w:p>
    <w:p w:rsidR="0046558F" w:rsidRPr="00987D70" w:rsidRDefault="0046558F" w:rsidP="0046558F">
      <w:pPr>
        <w:tabs>
          <w:tab w:val="right" w:pos="12960"/>
        </w:tabs>
        <w:suppressAutoHyphens/>
        <w:spacing w:line="223" w:lineRule="exact"/>
        <w:jc w:val="both"/>
        <w:rPr>
          <w:rFonts w:ascii="Arial" w:hAnsi="Arial" w:cs="Arial"/>
          <w:b/>
          <w:spacing w:val="-1"/>
          <w:sz w:val="16"/>
          <w:u w:val="double"/>
        </w:rPr>
      </w:pPr>
    </w:p>
    <w:p w:rsidR="0046558F" w:rsidRPr="00987D70" w:rsidRDefault="0046558F" w:rsidP="0046558F">
      <w:pPr>
        <w:tabs>
          <w:tab w:val="right" w:pos="12960"/>
        </w:tabs>
        <w:suppressAutoHyphens/>
        <w:spacing w:line="223" w:lineRule="exact"/>
        <w:jc w:val="both"/>
        <w:rPr>
          <w:rFonts w:ascii="Arial" w:hAnsi="Arial" w:cs="Arial"/>
          <w:b/>
          <w:spacing w:val="-1"/>
          <w:sz w:val="16"/>
          <w:u w:val="double"/>
        </w:rPr>
      </w:pPr>
    </w:p>
    <w:p w:rsidR="0046558F" w:rsidRPr="00987D70" w:rsidRDefault="0046558F" w:rsidP="0046558F">
      <w:pPr>
        <w:tabs>
          <w:tab w:val="right" w:pos="12960"/>
        </w:tabs>
        <w:suppressAutoHyphens/>
        <w:spacing w:line="223" w:lineRule="exact"/>
        <w:jc w:val="both"/>
        <w:rPr>
          <w:rFonts w:ascii="Arial" w:hAnsi="Arial" w:cs="Arial"/>
          <w:spacing w:val="-1"/>
          <w:sz w:val="16"/>
        </w:rPr>
      </w:pPr>
      <w:r w:rsidRPr="00987D70">
        <w:rPr>
          <w:rFonts w:ascii="Arial" w:hAnsi="Arial" w:cs="Arial"/>
          <w:b/>
          <w:spacing w:val="-1"/>
          <w:sz w:val="16"/>
          <w:u w:val="double"/>
        </w:rPr>
        <w:t>PART I, REVENUE CYCLE  -- EXISTENCE ASSERTION (Continued)</w:t>
      </w:r>
      <w:r w:rsidRPr="00987D70">
        <w:rPr>
          <w:rFonts w:ascii="Arial" w:hAnsi="Arial" w:cs="Arial"/>
          <w:spacing w:val="-1"/>
          <w:sz w:val="16"/>
          <w:u w:val="double"/>
        </w:rPr>
        <w:t xml:space="preserve"> </w:t>
      </w:r>
      <w:r w:rsidRPr="00987D70">
        <w:rPr>
          <w:rFonts w:ascii="Arial" w:hAnsi="Arial" w:cs="Arial"/>
          <w:spacing w:val="-1"/>
          <w:sz w:val="16"/>
          <w:u w:val="double"/>
        </w:rPr>
        <w:tab/>
      </w: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center" w:pos="1440"/>
                <w:tab w:val="right" w:pos="2880"/>
              </w:tabs>
              <w:suppressAutoHyphens/>
              <w:spacing w:line="223" w:lineRule="exact"/>
              <w:jc w:val="both"/>
              <w:rPr>
                <w:rFonts w:ascii="Arial" w:hAnsi="Arial" w:cs="Arial"/>
                <w:b/>
                <w:spacing w:val="-1"/>
                <w:sz w:val="16"/>
              </w:rPr>
            </w:pPr>
            <w:r w:rsidRPr="00987D70">
              <w:rPr>
                <w:rFonts w:ascii="Arial" w:hAnsi="Arial" w:cs="Arial"/>
                <w:b/>
                <w:spacing w:val="-1"/>
                <w:sz w:val="16"/>
                <w:u w:val="single"/>
              </w:rPr>
              <w:t>(1)</w:t>
            </w:r>
            <w:r w:rsidRPr="00987D70">
              <w:rPr>
                <w:rFonts w:ascii="Arial" w:hAnsi="Arial" w:cs="Arial"/>
                <w:b/>
                <w:spacing w:val="-1"/>
                <w:sz w:val="16"/>
                <w:u w:val="single"/>
              </w:rPr>
              <w:tab/>
              <w:t>Objective</w:t>
            </w:r>
            <w:r w:rsidRPr="00987D70">
              <w:rPr>
                <w:rFonts w:ascii="Arial" w:hAnsi="Arial" w:cs="Arial"/>
                <w:b/>
                <w:spacing w:val="-1"/>
                <w:sz w:val="16"/>
                <w:u w:val="single"/>
              </w:rPr>
              <w:tab/>
            </w:r>
          </w:p>
        </w:tc>
        <w:tc>
          <w:tcPr>
            <w:tcW w:w="4795" w:type="dxa"/>
          </w:tcPr>
          <w:p w:rsidR="0046558F" w:rsidRPr="00987D70" w:rsidRDefault="0046558F" w:rsidP="006A35D7">
            <w:pPr>
              <w:tabs>
                <w:tab w:val="center" w:pos="2160"/>
                <w:tab w:val="right" w:pos="4320"/>
              </w:tabs>
              <w:suppressAutoHyphens/>
              <w:spacing w:line="223" w:lineRule="exact"/>
              <w:jc w:val="both"/>
              <w:rPr>
                <w:rFonts w:ascii="Arial" w:hAnsi="Arial" w:cs="Arial"/>
                <w:b/>
                <w:spacing w:val="-1"/>
                <w:sz w:val="16"/>
              </w:rPr>
            </w:pPr>
            <w:r w:rsidRPr="00987D70">
              <w:rPr>
                <w:rFonts w:ascii="Arial" w:hAnsi="Arial" w:cs="Arial"/>
                <w:b/>
                <w:spacing w:val="-1"/>
                <w:sz w:val="16"/>
                <w:u w:val="single"/>
              </w:rPr>
              <w:t>(2)</w:t>
            </w:r>
            <w:r w:rsidRPr="00987D70">
              <w:rPr>
                <w:rFonts w:ascii="Arial" w:hAnsi="Arial" w:cs="Arial"/>
                <w:b/>
                <w:spacing w:val="-1"/>
                <w:sz w:val="16"/>
                <w:u w:val="single"/>
              </w:rPr>
              <w:tab/>
              <w:t>Inherent Risk (Possible Misstatement) *</w:t>
            </w:r>
            <w:r w:rsidRPr="00987D70">
              <w:rPr>
                <w:rFonts w:ascii="Arial" w:hAnsi="Arial" w:cs="Arial"/>
                <w:b/>
                <w:spacing w:val="-1"/>
                <w:sz w:val="16"/>
                <w:u w:val="single"/>
              </w:rPr>
              <w:tab/>
            </w:r>
          </w:p>
        </w:tc>
        <w:tc>
          <w:tcPr>
            <w:tcW w:w="5285" w:type="dxa"/>
          </w:tcPr>
          <w:p w:rsidR="0046558F" w:rsidRPr="00987D70" w:rsidRDefault="0046558F" w:rsidP="006A35D7">
            <w:pPr>
              <w:tabs>
                <w:tab w:val="center" w:pos="2405"/>
                <w:tab w:val="right" w:pos="4810"/>
              </w:tabs>
              <w:suppressAutoHyphens/>
              <w:spacing w:after="45" w:line="223" w:lineRule="exact"/>
              <w:jc w:val="both"/>
              <w:rPr>
                <w:rFonts w:ascii="Arial" w:hAnsi="Arial" w:cs="Arial"/>
                <w:b/>
                <w:spacing w:val="-1"/>
                <w:sz w:val="16"/>
                <w:u w:val="single"/>
              </w:rPr>
            </w:pPr>
            <w:r w:rsidRPr="00987D70">
              <w:rPr>
                <w:rFonts w:ascii="Arial" w:hAnsi="Arial" w:cs="Arial"/>
                <w:b/>
                <w:spacing w:val="-1"/>
                <w:sz w:val="16"/>
                <w:u w:val="single"/>
              </w:rPr>
              <w:t>(3)(4)</w:t>
            </w:r>
            <w:r w:rsidRPr="00987D70">
              <w:rPr>
                <w:rFonts w:ascii="Arial" w:hAnsi="Arial" w:cs="Arial"/>
                <w:b/>
                <w:spacing w:val="-1"/>
                <w:sz w:val="16"/>
                <w:u w:val="single"/>
              </w:rPr>
              <w:tab/>
              <w:t>Control Policies/Procedures</w:t>
            </w:r>
            <w:r w:rsidRPr="00987D70">
              <w:rPr>
                <w:rFonts w:ascii="Arial" w:hAnsi="Arial" w:cs="Arial"/>
                <w:b/>
                <w:spacing w:val="-1"/>
                <w:sz w:val="16"/>
                <w:u w:val="single"/>
              </w:rPr>
              <w:tab/>
            </w: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1440"/>
                <w:tab w:val="left" w:pos="-720"/>
                <w:tab w:val="left" w:pos="0"/>
                <w:tab w:val="left" w:pos="384"/>
                <w:tab w:val="left" w:pos="4032"/>
              </w:tabs>
              <w:suppressAutoHyphens/>
              <w:ind w:left="384" w:hanging="384"/>
              <w:jc w:val="both"/>
              <w:rPr>
                <w:rFonts w:ascii="Arial" w:hAnsi="Arial" w:cs="Arial"/>
                <w:spacing w:val="-1"/>
                <w:sz w:val="16"/>
              </w:rPr>
            </w:pPr>
            <w:r w:rsidRPr="00987D70">
              <w:rPr>
                <w:rFonts w:ascii="Arial" w:hAnsi="Arial" w:cs="Arial"/>
                <w:spacing w:val="-1"/>
                <w:sz w:val="16"/>
              </w:rPr>
              <w:t>2.</w:t>
            </w:r>
            <w:r w:rsidRPr="00987D70">
              <w:rPr>
                <w:rFonts w:ascii="Arial" w:hAnsi="Arial" w:cs="Arial"/>
                <w:spacing w:val="-1"/>
                <w:sz w:val="16"/>
              </w:rPr>
              <w:tab/>
              <w:t>Cash receipts and other customer credits are timely and properly recorded and credited to customers' accounts.</w:t>
            </w:r>
          </w:p>
        </w:tc>
        <w:tc>
          <w:tcPr>
            <w:tcW w:w="4795" w:type="dxa"/>
          </w:tcPr>
          <w:p w:rsidR="0046558F" w:rsidRPr="00987D70" w:rsidRDefault="0046558F" w:rsidP="006A35D7">
            <w:pPr>
              <w:tabs>
                <w:tab w:val="left" w:pos="-4795"/>
                <w:tab w:val="left" w:pos="-4075"/>
                <w:tab w:val="left" w:pos="-3355"/>
                <w:tab w:val="left" w:pos="-2971"/>
                <w:tab w:val="left" w:pos="426"/>
                <w:tab w:val="right" w:pos="4296"/>
                <w:tab w:val="left" w:pos="5765"/>
              </w:tabs>
              <w:suppressAutoHyphens/>
              <w:ind w:left="426" w:right="25" w:hanging="426"/>
              <w:jc w:val="both"/>
              <w:rPr>
                <w:rFonts w:ascii="Arial" w:hAnsi="Arial" w:cs="Arial"/>
                <w:spacing w:val="-1"/>
                <w:sz w:val="16"/>
              </w:rPr>
            </w:pPr>
            <w:r w:rsidRPr="00987D70">
              <w:rPr>
                <w:rFonts w:ascii="Arial" w:hAnsi="Arial" w:cs="Arial"/>
                <w:spacing w:val="-1"/>
                <w:sz w:val="16"/>
              </w:rPr>
              <w:t> C.</w:t>
            </w:r>
            <w:r w:rsidRPr="00987D70">
              <w:rPr>
                <w:rFonts w:ascii="Arial" w:hAnsi="Arial" w:cs="Arial"/>
                <w:spacing w:val="-1"/>
                <w:sz w:val="16"/>
              </w:rPr>
              <w:tab/>
              <w:t>Customers' payments could be not recorded as received, or other credits not issued or recorded timely, or not properly applied to customer's account (for example, incorrect customer data in computer files; cash deposits not recorded; customer's payments "lapped" to cover shortages; customers' differences not adjusted or returns not credited).</w:t>
            </w:r>
          </w:p>
          <w:p w:rsidR="0046558F" w:rsidRPr="00987D70" w:rsidRDefault="0046558F" w:rsidP="006A35D7">
            <w:pPr>
              <w:tabs>
                <w:tab w:val="left" w:pos="-4795"/>
                <w:tab w:val="left" w:pos="-4075"/>
                <w:tab w:val="left" w:pos="-3355"/>
                <w:tab w:val="left" w:pos="-2971"/>
                <w:tab w:val="left" w:pos="426"/>
                <w:tab w:val="right" w:pos="4296"/>
                <w:tab w:val="left" w:pos="5765"/>
              </w:tabs>
              <w:suppressAutoHyphens/>
              <w:ind w:left="426" w:right="25" w:hanging="426"/>
              <w:jc w:val="both"/>
              <w:rPr>
                <w:rFonts w:ascii="Arial" w:hAnsi="Arial" w:cs="Arial"/>
                <w:spacing w:val="-1"/>
                <w:sz w:val="16"/>
              </w:rPr>
            </w:pPr>
          </w:p>
          <w:p w:rsidR="0046558F" w:rsidRPr="00987D70" w:rsidRDefault="0046558F" w:rsidP="006A35D7">
            <w:pPr>
              <w:tabs>
                <w:tab w:val="left" w:pos="-4795"/>
                <w:tab w:val="left" w:pos="-4075"/>
                <w:tab w:val="left" w:pos="-3355"/>
                <w:tab w:val="left" w:pos="-2971"/>
                <w:tab w:val="left" w:pos="426"/>
                <w:tab w:val="right" w:pos="4296"/>
                <w:tab w:val="left" w:pos="5765"/>
              </w:tabs>
              <w:suppressAutoHyphens/>
              <w:ind w:left="426" w:right="25" w:hanging="426"/>
              <w:jc w:val="both"/>
              <w:rPr>
                <w:rFonts w:ascii="Arial" w:hAnsi="Arial" w:cs="Arial"/>
                <w:spacing w:val="-1"/>
                <w:sz w:val="16"/>
              </w:rPr>
            </w:pPr>
            <w:r w:rsidRPr="00987D70">
              <w:rPr>
                <w:rFonts w:ascii="Arial" w:hAnsi="Arial" w:cs="Arial"/>
                <w:spacing w:val="-1"/>
                <w:sz w:val="16"/>
              </w:rPr>
              <w:t> N/A</w:t>
            </w:r>
          </w:p>
          <w:p w:rsidR="0046558F" w:rsidRPr="00987D70" w:rsidRDefault="0046558F" w:rsidP="006A35D7">
            <w:pPr>
              <w:tabs>
                <w:tab w:val="left" w:pos="426"/>
                <w:tab w:val="right" w:pos="4296"/>
              </w:tabs>
              <w:suppressAutoHyphens/>
              <w:ind w:left="426" w:right="25" w:hanging="426"/>
              <w:jc w:val="both"/>
              <w:rPr>
                <w:rFonts w:ascii="Arial" w:hAnsi="Arial" w:cs="Arial"/>
                <w:spacing w:val="-1"/>
                <w:sz w:val="16"/>
                <w:u w:val="single"/>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ind w:left="426" w:right="25" w:hanging="426"/>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u w:val="single"/>
              </w:rPr>
            </w:pPr>
            <w:r w:rsidRPr="00987D70">
              <w:rPr>
                <w:rFonts w:ascii="Arial" w:hAnsi="Arial" w:cs="Arial"/>
                <w:spacing w:val="-1"/>
                <w:sz w:val="16"/>
                <w:u w:val="single"/>
              </w:rPr>
              <w:tab/>
            </w:r>
          </w:p>
          <w:p w:rsidR="0046558F" w:rsidRPr="00987D70" w:rsidRDefault="0046558F" w:rsidP="006A35D7">
            <w:pPr>
              <w:tabs>
                <w:tab w:val="right" w:pos="4320"/>
              </w:tabs>
              <w:suppressAutoHyphens/>
              <w:jc w:val="both"/>
              <w:rPr>
                <w:rFonts w:ascii="Arial" w:hAnsi="Arial" w:cs="Arial"/>
                <w:spacing w:val="-1"/>
                <w:sz w:val="16"/>
                <w:u w:val="single"/>
              </w:rPr>
            </w:pPr>
          </w:p>
          <w:p w:rsidR="0046558F" w:rsidRPr="00987D70" w:rsidRDefault="0046558F" w:rsidP="006A35D7">
            <w:pPr>
              <w:tabs>
                <w:tab w:val="right" w:pos="4320"/>
              </w:tabs>
              <w:suppressAutoHyphens/>
              <w:jc w:val="both"/>
              <w:rPr>
                <w:rFonts w:ascii="Arial" w:hAnsi="Arial" w:cs="Arial"/>
                <w:spacing w:val="-1"/>
                <w:sz w:val="16"/>
              </w:rPr>
            </w:pPr>
          </w:p>
        </w:tc>
        <w:tc>
          <w:tcPr>
            <w:tcW w:w="5285" w:type="dxa"/>
          </w:tcPr>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C1.</w:t>
            </w:r>
            <w:r w:rsidRPr="00987D70">
              <w:rPr>
                <w:rFonts w:ascii="Arial" w:hAnsi="Arial" w:cs="Arial"/>
                <w:spacing w:val="-1"/>
                <w:sz w:val="16"/>
              </w:rPr>
              <w:tab/>
              <w:t>Cash receipts function is independent of accounts receivable.</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C2.</w:t>
            </w:r>
            <w:r w:rsidRPr="00987D70">
              <w:rPr>
                <w:rFonts w:ascii="Arial" w:hAnsi="Arial" w:cs="Arial"/>
                <w:spacing w:val="-1"/>
                <w:sz w:val="16"/>
              </w:rPr>
              <w:tab/>
              <w:t>Mail is opened and cash receipts list is prepared by someone independent of accounts receivable or billing or a "lockbox" is used.  Cash receipts journal is compared daily to this list.</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C3.</w:t>
            </w:r>
            <w:r w:rsidRPr="00987D70">
              <w:rPr>
                <w:rFonts w:ascii="Arial" w:hAnsi="Arial" w:cs="Arial"/>
                <w:spacing w:val="-1"/>
                <w:sz w:val="16"/>
              </w:rPr>
              <w:tab/>
              <w:t xml:space="preserve">Cash deposits are made regularly by someone independent of accounts receivable. </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C4.</w:t>
            </w:r>
            <w:r w:rsidRPr="00987D70">
              <w:rPr>
                <w:rFonts w:ascii="Arial" w:hAnsi="Arial" w:cs="Arial"/>
                <w:spacing w:val="-1"/>
                <w:sz w:val="16"/>
              </w:rPr>
              <w:tab/>
              <w:t>Customer returns are logged or evidenced by numerically controlled receiving reports; logs or receivers are matched to issued credits and differences investigated timely.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C5.</w:t>
            </w:r>
            <w:r w:rsidRPr="00987D70">
              <w:rPr>
                <w:rFonts w:ascii="Arial" w:hAnsi="Arial" w:cs="Arial"/>
                <w:spacing w:val="-1"/>
                <w:sz w:val="16"/>
              </w:rPr>
              <w:tab/>
              <w:t>Bank reconciliations are prepared monthly by someone independent of cash receipts.</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C6.</w:t>
            </w:r>
            <w:r w:rsidRPr="00987D70">
              <w:rPr>
                <w:rFonts w:ascii="Arial" w:hAnsi="Arial" w:cs="Arial"/>
                <w:spacing w:val="-1"/>
                <w:sz w:val="16"/>
              </w:rPr>
              <w:tab/>
              <w:t>Subsidiary accounts receivable ledger is reconciled to general ledger regularly (by someone independent of cash receipts and sales) and differences investigated and resolved timely.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C7.</w:t>
            </w:r>
            <w:r w:rsidRPr="00987D70">
              <w:rPr>
                <w:rFonts w:ascii="Arial" w:hAnsi="Arial" w:cs="Arial"/>
                <w:spacing w:val="-1"/>
                <w:sz w:val="16"/>
              </w:rPr>
              <w:tab/>
              <w:t>Monthly statements are sent to customers, and discrepancies are investigated and resolved timely.</w:t>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C8.</w:t>
            </w:r>
            <w:r w:rsidRPr="00987D70">
              <w:rPr>
                <w:rFonts w:ascii="Arial" w:hAnsi="Arial" w:cs="Arial"/>
                <w:spacing w:val="-1"/>
                <w:sz w:val="16"/>
              </w:rPr>
              <w:tab/>
              <w:t>Other (describe):</w:t>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ind w:left="671" w:hanging="671"/>
              <w:jc w:val="both"/>
              <w:rPr>
                <w:rFonts w:ascii="Arial" w:hAnsi="Arial" w:cs="Arial"/>
                <w:spacing w:val="-1"/>
                <w:sz w:val="16"/>
                <w:u w:val="single"/>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ind w:left="671" w:hanging="671"/>
              <w:jc w:val="both"/>
              <w:rPr>
                <w:rFonts w:ascii="Arial" w:hAnsi="Arial" w:cs="Arial"/>
                <w:spacing w:val="-1"/>
                <w:sz w:val="16"/>
                <w:u w:val="single"/>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jc w:val="both"/>
              <w:rPr>
                <w:rFonts w:ascii="Arial" w:hAnsi="Arial" w:cs="Arial"/>
                <w:spacing w:val="-1"/>
                <w:sz w:val="16"/>
                <w:u w:val="single"/>
              </w:rPr>
            </w:pP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360"/>
                <w:tab w:val="right" w:pos="2880"/>
              </w:tabs>
              <w:suppressAutoHyphens/>
              <w:spacing w:line="201" w:lineRule="exact"/>
              <w:jc w:val="both"/>
              <w:rPr>
                <w:rFonts w:ascii="Arial" w:hAnsi="Arial" w:cs="Arial"/>
                <w:spacing w:val="-1"/>
                <w:sz w:val="16"/>
                <w:u w:val="single"/>
              </w:rPr>
            </w:pPr>
            <w:r w:rsidRPr="00987D70">
              <w:rPr>
                <w:rFonts w:ascii="Arial" w:hAnsi="Arial" w:cs="Arial"/>
                <w:spacing w:val="-1"/>
                <w:sz w:val="16"/>
              </w:rPr>
              <w:t>3.</w:t>
            </w:r>
            <w:r w:rsidRPr="00987D70">
              <w:rPr>
                <w:rFonts w:ascii="Arial" w:hAnsi="Arial" w:cs="Arial"/>
                <w:spacing w:val="-1"/>
                <w:sz w:val="16"/>
              </w:rPr>
              <w:tab/>
              <w:t xml:space="preserve">Other(s):  </w:t>
            </w:r>
            <w:r w:rsidRPr="00987D70">
              <w:rPr>
                <w:rFonts w:ascii="Arial" w:hAnsi="Arial" w:cs="Arial"/>
                <w:spacing w:val="-1"/>
                <w:sz w:val="16"/>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tc>
        <w:tc>
          <w:tcPr>
            <w:tcW w:w="4795" w:type="dxa"/>
          </w:tcPr>
          <w:p w:rsidR="0046558F" w:rsidRPr="00987D70" w:rsidRDefault="0046558F" w:rsidP="006A35D7">
            <w:pPr>
              <w:tabs>
                <w:tab w:val="left" w:pos="426"/>
                <w:tab w:val="right" w:pos="4296"/>
              </w:tabs>
              <w:suppressAutoHyphens/>
              <w:spacing w:line="201" w:lineRule="exact"/>
              <w:jc w:val="both"/>
              <w:rPr>
                <w:rFonts w:ascii="Arial" w:hAnsi="Arial" w:cs="Arial"/>
                <w:spacing w:val="-1"/>
                <w:sz w:val="16"/>
              </w:rPr>
            </w:pPr>
            <w:r w:rsidRPr="00987D70">
              <w:rPr>
                <w:rFonts w:ascii="Arial" w:hAnsi="Arial" w:cs="Arial"/>
                <w:spacing w:val="-1"/>
                <w:sz w:val="16"/>
              </w:rPr>
              <w:t> D.</w:t>
            </w: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right" w:pos="4320"/>
              </w:tabs>
              <w:suppressAutoHyphens/>
              <w:spacing w:line="201" w:lineRule="exact"/>
              <w:jc w:val="both"/>
              <w:rPr>
                <w:rFonts w:ascii="Arial" w:hAnsi="Arial" w:cs="Arial"/>
                <w:spacing w:val="-1"/>
                <w:sz w:val="15"/>
              </w:rPr>
            </w:pPr>
            <w:r w:rsidRPr="00987D70">
              <w:rPr>
                <w:rFonts w:ascii="Arial" w:hAnsi="Arial" w:cs="Arial"/>
                <w:spacing w:val="-1"/>
                <w:sz w:val="15"/>
                <w:u w:val="single"/>
              </w:rPr>
              <w:tab/>
            </w:r>
          </w:p>
        </w:tc>
        <w:tc>
          <w:tcPr>
            <w:tcW w:w="5285" w:type="dxa"/>
          </w:tcPr>
          <w:p w:rsidR="0046558F" w:rsidRPr="00987D70" w:rsidRDefault="0046558F" w:rsidP="006A35D7">
            <w:pPr>
              <w:tabs>
                <w:tab w:val="left" w:pos="671"/>
                <w:tab w:val="right" w:pos="4811"/>
              </w:tabs>
              <w:suppressAutoHyphens/>
              <w:spacing w:line="201"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D1.</w:t>
            </w: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ind w:left="671" w:hanging="671"/>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ind w:left="671" w:hanging="671"/>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ind w:left="671" w:hanging="671"/>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ind w:left="671" w:hanging="671"/>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0"/>
              </w:tabs>
              <w:suppressAutoHyphens/>
              <w:spacing w:line="201" w:lineRule="exact"/>
              <w:ind w:left="671" w:hanging="671"/>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tc>
      </w:tr>
    </w:tbl>
    <w:p w:rsidR="0046558F" w:rsidRPr="00987D70" w:rsidRDefault="0046558F" w:rsidP="0046558F">
      <w:pPr>
        <w:tabs>
          <w:tab w:val="right" w:pos="12960"/>
        </w:tabs>
        <w:suppressAutoHyphens/>
        <w:spacing w:line="223" w:lineRule="exact"/>
        <w:jc w:val="both"/>
        <w:rPr>
          <w:rFonts w:ascii="Arial" w:hAnsi="Arial" w:cs="Arial"/>
          <w:b/>
          <w:spacing w:val="-1"/>
          <w:sz w:val="16"/>
          <w:u w:val="double"/>
        </w:rPr>
      </w:pPr>
    </w:p>
    <w:p w:rsidR="0046558F" w:rsidRPr="00987D70" w:rsidRDefault="0046558F" w:rsidP="0046558F">
      <w:pPr>
        <w:widowControl/>
        <w:rPr>
          <w:rFonts w:ascii="Arial" w:hAnsi="Arial" w:cs="Arial"/>
          <w:b/>
          <w:spacing w:val="-1"/>
          <w:sz w:val="16"/>
          <w:u w:val="double"/>
        </w:rPr>
      </w:pPr>
      <w:r w:rsidRPr="00987D70">
        <w:rPr>
          <w:rFonts w:ascii="Arial" w:hAnsi="Arial" w:cs="Arial"/>
          <w:b/>
          <w:spacing w:val="-1"/>
          <w:sz w:val="16"/>
          <w:u w:val="double"/>
        </w:rPr>
        <w:br w:type="page"/>
      </w:r>
    </w:p>
    <w:p w:rsidR="0046558F" w:rsidRPr="00987D70" w:rsidRDefault="0046558F" w:rsidP="0046558F">
      <w:pPr>
        <w:tabs>
          <w:tab w:val="right" w:pos="12960"/>
        </w:tabs>
        <w:suppressAutoHyphens/>
        <w:spacing w:line="223" w:lineRule="exact"/>
        <w:jc w:val="both"/>
        <w:rPr>
          <w:rFonts w:ascii="Arial" w:hAnsi="Arial" w:cs="Arial"/>
          <w:b/>
          <w:spacing w:val="-1"/>
          <w:sz w:val="16"/>
          <w:u w:val="double"/>
        </w:rPr>
      </w:pPr>
    </w:p>
    <w:p w:rsidR="0046558F" w:rsidRPr="00987D70" w:rsidRDefault="0046558F" w:rsidP="0046558F">
      <w:pPr>
        <w:tabs>
          <w:tab w:val="right" w:pos="12960"/>
        </w:tabs>
        <w:suppressAutoHyphens/>
        <w:spacing w:line="223" w:lineRule="exact"/>
        <w:jc w:val="both"/>
        <w:rPr>
          <w:rFonts w:ascii="Arial" w:hAnsi="Arial" w:cs="Arial"/>
          <w:spacing w:val="-1"/>
          <w:sz w:val="16"/>
        </w:rPr>
      </w:pPr>
      <w:r w:rsidRPr="00987D70">
        <w:rPr>
          <w:rFonts w:ascii="Arial" w:hAnsi="Arial" w:cs="Arial"/>
          <w:b/>
          <w:spacing w:val="-1"/>
          <w:sz w:val="16"/>
          <w:u w:val="double"/>
        </w:rPr>
        <w:t>PART II, REVENUE CYCLE -- COMPLETENESS ASSERTION</w:t>
      </w:r>
      <w:r w:rsidRPr="00987D70">
        <w:rPr>
          <w:rFonts w:ascii="Arial" w:hAnsi="Arial" w:cs="Arial"/>
          <w:spacing w:val="-1"/>
          <w:sz w:val="16"/>
          <w:u w:val="double"/>
        </w:rPr>
        <w:t xml:space="preserve"> </w:t>
      </w:r>
      <w:r w:rsidRPr="00987D70">
        <w:rPr>
          <w:rFonts w:ascii="Arial" w:hAnsi="Arial" w:cs="Arial"/>
          <w:i/>
          <w:spacing w:val="-1"/>
          <w:sz w:val="16"/>
          <w:u w:val="double"/>
        </w:rPr>
        <w:t xml:space="preserve">(If not a significant assertion, check here </w:t>
      </w:r>
      <w:r w:rsidRPr="00987D70">
        <w:rPr>
          <w:rFonts w:ascii="Arial" w:hAnsi="Arial" w:cs="Arial"/>
          <w:i/>
          <w:spacing w:val="-1"/>
          <w:sz w:val="16"/>
          <w:u w:val="double"/>
        </w:rPr>
        <w:t> and skip this section.)</w:t>
      </w:r>
      <w:r w:rsidRPr="00987D70">
        <w:rPr>
          <w:rFonts w:ascii="Arial" w:hAnsi="Arial" w:cs="Arial"/>
          <w:spacing w:val="-1"/>
          <w:sz w:val="16"/>
          <w:u w:val="double"/>
        </w:rPr>
        <w:tab/>
      </w: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center" w:pos="1440"/>
                <w:tab w:val="right" w:pos="2880"/>
              </w:tabs>
              <w:suppressAutoHyphens/>
              <w:spacing w:line="223" w:lineRule="exact"/>
              <w:jc w:val="both"/>
              <w:rPr>
                <w:rFonts w:ascii="Arial" w:hAnsi="Arial" w:cs="Arial"/>
                <w:b/>
                <w:spacing w:val="-1"/>
                <w:sz w:val="16"/>
              </w:rPr>
            </w:pPr>
            <w:r w:rsidRPr="00987D70">
              <w:rPr>
                <w:rFonts w:ascii="Arial" w:hAnsi="Arial" w:cs="Arial"/>
                <w:b/>
                <w:spacing w:val="-1"/>
                <w:sz w:val="16"/>
                <w:u w:val="single"/>
              </w:rPr>
              <w:t>(1)</w:t>
            </w:r>
            <w:r w:rsidRPr="00987D70">
              <w:rPr>
                <w:rFonts w:ascii="Arial" w:hAnsi="Arial" w:cs="Arial"/>
                <w:b/>
                <w:spacing w:val="-1"/>
                <w:sz w:val="16"/>
                <w:u w:val="single"/>
              </w:rPr>
              <w:tab/>
              <w:t>Objective</w:t>
            </w:r>
            <w:r w:rsidRPr="00987D70">
              <w:rPr>
                <w:rFonts w:ascii="Arial" w:hAnsi="Arial" w:cs="Arial"/>
                <w:b/>
                <w:spacing w:val="-1"/>
                <w:sz w:val="16"/>
                <w:u w:val="single"/>
              </w:rPr>
              <w:tab/>
            </w:r>
          </w:p>
        </w:tc>
        <w:tc>
          <w:tcPr>
            <w:tcW w:w="4795" w:type="dxa"/>
          </w:tcPr>
          <w:p w:rsidR="0046558F" w:rsidRPr="00987D70" w:rsidRDefault="0046558F" w:rsidP="006A35D7">
            <w:pPr>
              <w:tabs>
                <w:tab w:val="center" w:pos="2160"/>
                <w:tab w:val="right" w:pos="4320"/>
              </w:tabs>
              <w:suppressAutoHyphens/>
              <w:spacing w:line="223" w:lineRule="exact"/>
              <w:jc w:val="both"/>
              <w:rPr>
                <w:rFonts w:ascii="Arial" w:hAnsi="Arial" w:cs="Arial"/>
                <w:b/>
                <w:spacing w:val="-1"/>
                <w:sz w:val="16"/>
              </w:rPr>
            </w:pPr>
            <w:r w:rsidRPr="00987D70">
              <w:rPr>
                <w:rFonts w:ascii="Arial" w:hAnsi="Arial" w:cs="Arial"/>
                <w:b/>
                <w:spacing w:val="-1"/>
                <w:sz w:val="16"/>
                <w:u w:val="single"/>
              </w:rPr>
              <w:t>(2)</w:t>
            </w:r>
            <w:r w:rsidRPr="00987D70">
              <w:rPr>
                <w:rFonts w:ascii="Arial" w:hAnsi="Arial" w:cs="Arial"/>
                <w:b/>
                <w:spacing w:val="-1"/>
                <w:sz w:val="16"/>
                <w:u w:val="single"/>
              </w:rPr>
              <w:tab/>
              <w:t>Inherent Risk (Possible Misstatement) *</w:t>
            </w:r>
            <w:r w:rsidRPr="00987D70">
              <w:rPr>
                <w:rFonts w:ascii="Arial" w:hAnsi="Arial" w:cs="Arial"/>
                <w:b/>
                <w:spacing w:val="-1"/>
                <w:sz w:val="16"/>
                <w:u w:val="single"/>
              </w:rPr>
              <w:tab/>
            </w:r>
          </w:p>
        </w:tc>
        <w:tc>
          <w:tcPr>
            <w:tcW w:w="5285" w:type="dxa"/>
          </w:tcPr>
          <w:p w:rsidR="0046558F" w:rsidRPr="00987D70" w:rsidRDefault="0046558F" w:rsidP="006A35D7">
            <w:pPr>
              <w:tabs>
                <w:tab w:val="center" w:pos="2405"/>
                <w:tab w:val="right" w:pos="4810"/>
              </w:tabs>
              <w:suppressAutoHyphens/>
              <w:spacing w:after="45" w:line="223" w:lineRule="exact"/>
              <w:jc w:val="both"/>
              <w:rPr>
                <w:rFonts w:ascii="Arial" w:hAnsi="Arial" w:cs="Arial"/>
                <w:b/>
                <w:spacing w:val="-1"/>
                <w:sz w:val="16"/>
                <w:u w:val="single"/>
              </w:rPr>
            </w:pPr>
            <w:r w:rsidRPr="00987D70">
              <w:rPr>
                <w:rFonts w:ascii="Arial" w:hAnsi="Arial" w:cs="Arial"/>
                <w:b/>
                <w:spacing w:val="-1"/>
                <w:sz w:val="16"/>
                <w:u w:val="single"/>
              </w:rPr>
              <w:t>(3)(4)</w:t>
            </w:r>
            <w:r w:rsidRPr="00987D70">
              <w:rPr>
                <w:rFonts w:ascii="Arial" w:hAnsi="Arial" w:cs="Arial"/>
                <w:b/>
                <w:spacing w:val="-1"/>
                <w:sz w:val="16"/>
                <w:u w:val="single"/>
              </w:rPr>
              <w:tab/>
              <w:t>Control Policies/Procedures</w:t>
            </w:r>
            <w:r w:rsidRPr="00987D70">
              <w:rPr>
                <w:rFonts w:ascii="Arial" w:hAnsi="Arial" w:cs="Arial"/>
                <w:b/>
                <w:spacing w:val="-1"/>
                <w:sz w:val="16"/>
                <w:u w:val="single"/>
              </w:rPr>
              <w:tab/>
            </w: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1440"/>
                <w:tab w:val="left" w:pos="-720"/>
                <w:tab w:val="left" w:pos="0"/>
                <w:tab w:val="left" w:pos="384"/>
                <w:tab w:val="left" w:pos="4032"/>
              </w:tabs>
              <w:suppressAutoHyphens/>
              <w:spacing w:line="178" w:lineRule="exact"/>
              <w:ind w:left="384" w:hanging="384"/>
              <w:jc w:val="both"/>
              <w:rPr>
                <w:rFonts w:ascii="Arial" w:hAnsi="Arial" w:cs="Arial"/>
                <w:spacing w:val="-1"/>
                <w:sz w:val="16"/>
              </w:rPr>
            </w:pPr>
            <w:r w:rsidRPr="00987D70">
              <w:rPr>
                <w:rFonts w:ascii="Arial" w:hAnsi="Arial" w:cs="Arial"/>
                <w:spacing w:val="-1"/>
                <w:sz w:val="16"/>
              </w:rPr>
              <w:t>4.</w:t>
            </w:r>
            <w:r w:rsidRPr="00987D70">
              <w:rPr>
                <w:rFonts w:ascii="Arial" w:hAnsi="Arial" w:cs="Arial"/>
                <w:spacing w:val="-1"/>
                <w:sz w:val="16"/>
              </w:rPr>
              <w:tab/>
              <w:t>All revenues earned by the entity are recorded as cash or receivables from customers.</w:t>
            </w:r>
          </w:p>
        </w:tc>
        <w:tc>
          <w:tcPr>
            <w:tcW w:w="4795" w:type="dxa"/>
          </w:tcPr>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A.</w:t>
            </w:r>
            <w:r w:rsidRPr="00987D70">
              <w:rPr>
                <w:rFonts w:ascii="Arial" w:hAnsi="Arial" w:cs="Arial"/>
                <w:spacing w:val="-1"/>
                <w:sz w:val="16"/>
              </w:rPr>
              <w:tab/>
              <w:t>Goods or services could be delivered to customers but not billed.</w:t>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N/A</w:t>
            </w: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pStyle w:val="BodyTextIndent3"/>
              <w:tabs>
                <w:tab w:val="clear" w:pos="677"/>
                <w:tab w:val="left" w:pos="426"/>
                <w:tab w:val="right" w:pos="4296"/>
              </w:tabs>
              <w:ind w:left="426" w:hanging="426"/>
              <w:rPr>
                <w:rFonts w:ascii="Arial" w:hAnsi="Arial" w:cs="Arial"/>
              </w:rPr>
            </w:pPr>
            <w:r w:rsidRPr="00987D70">
              <w:rPr>
                <w:rFonts w:ascii="Arial" w:hAnsi="Arial" w:cs="Arial"/>
              </w:rPr>
              <w:t> B.</w:t>
            </w:r>
            <w:r w:rsidRPr="00987D70">
              <w:rPr>
                <w:rFonts w:ascii="Arial" w:hAnsi="Arial" w:cs="Arial"/>
              </w:rPr>
              <w:tab/>
              <w:t>Cash revenues could be lost or misappropriated prior to recordation.</w:t>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N/A</w:t>
            </w: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296"/>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p>
        </w:tc>
        <w:tc>
          <w:tcPr>
            <w:tcW w:w="5285" w:type="dxa"/>
          </w:tcPr>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A1.</w:t>
            </w:r>
            <w:r w:rsidRPr="00987D70">
              <w:rPr>
                <w:rFonts w:ascii="Arial" w:hAnsi="Arial" w:cs="Arial"/>
                <w:spacing w:val="-1"/>
                <w:sz w:val="16"/>
              </w:rPr>
              <w:tab/>
              <w:t>Shipping documents are prepared and merchandise is shipped based only on approved sales orders and submitted timely for invoice processing.</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A2.</w:t>
            </w:r>
            <w:r w:rsidRPr="00987D70">
              <w:rPr>
                <w:rFonts w:ascii="Arial" w:hAnsi="Arial" w:cs="Arial"/>
                <w:spacing w:val="-1"/>
                <w:sz w:val="16"/>
              </w:rPr>
              <w:tab/>
              <w:t>Merchandise is shipped by someone independent of sales, billing, cash receipts and accounting.</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A3.</w:t>
            </w:r>
            <w:r w:rsidRPr="00987D70">
              <w:rPr>
                <w:rFonts w:ascii="Arial" w:hAnsi="Arial" w:cs="Arial"/>
                <w:spacing w:val="-1"/>
                <w:sz w:val="16"/>
              </w:rPr>
              <w:tab/>
              <w:t xml:space="preserve">Shipping documents or log entries are numerically controlled, compared to billings as to quantities shipped </w:t>
            </w:r>
            <w:r w:rsidRPr="00987D70">
              <w:rPr>
                <w:rFonts w:ascii="Arial" w:hAnsi="Arial" w:cs="Arial"/>
                <w:i/>
                <w:spacing w:val="-1"/>
                <w:sz w:val="16"/>
              </w:rPr>
              <w:t>vs</w:t>
            </w:r>
            <w:r w:rsidRPr="00987D70">
              <w:rPr>
                <w:rFonts w:ascii="Arial" w:hAnsi="Arial" w:cs="Arial"/>
                <w:spacing w:val="-1"/>
                <w:sz w:val="16"/>
              </w:rPr>
              <w:t>. billed, and unbilled shipments or quantities investigated timely.</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A4.</w:t>
            </w:r>
            <w:r w:rsidRPr="00987D70">
              <w:rPr>
                <w:rFonts w:ascii="Arial" w:hAnsi="Arial" w:cs="Arial"/>
                <w:spacing w:val="-1"/>
                <w:sz w:val="16"/>
              </w:rPr>
              <w:tab/>
              <w:t>Other (describe):</w:t>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u w:val="single"/>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u w:val="single"/>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B1.</w:t>
            </w:r>
            <w:r w:rsidRPr="00987D70">
              <w:rPr>
                <w:rFonts w:ascii="Arial" w:hAnsi="Arial" w:cs="Arial"/>
                <w:spacing w:val="-1"/>
                <w:sz w:val="16"/>
              </w:rPr>
              <w:tab/>
              <w:t>Cash registers are used to record cash sales.</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B2.</w:t>
            </w:r>
            <w:r w:rsidRPr="00987D70">
              <w:rPr>
                <w:rFonts w:ascii="Arial" w:hAnsi="Arial" w:cs="Arial"/>
                <w:spacing w:val="-1"/>
                <w:sz w:val="16"/>
              </w:rPr>
              <w:tab/>
              <w:t>Customers are encouraged to ask for register receipts.</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B3.</w:t>
            </w:r>
            <w:r w:rsidRPr="00987D70">
              <w:rPr>
                <w:rFonts w:ascii="Arial" w:hAnsi="Arial" w:cs="Arial"/>
                <w:spacing w:val="-1"/>
                <w:sz w:val="16"/>
              </w:rPr>
              <w:tab/>
              <w:t>Daily/shift register totals are reconciled with the cash deposited.</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B4.</w:t>
            </w:r>
            <w:r w:rsidRPr="00987D70">
              <w:rPr>
                <w:rFonts w:ascii="Arial" w:hAnsi="Arial" w:cs="Arial"/>
                <w:spacing w:val="-1"/>
                <w:sz w:val="16"/>
              </w:rPr>
              <w:tab/>
              <w:t>Cash registers are "Z-</w:t>
            </w:r>
            <w:proofErr w:type="spellStart"/>
            <w:r w:rsidRPr="00987D70">
              <w:rPr>
                <w:rFonts w:ascii="Arial" w:hAnsi="Arial" w:cs="Arial"/>
                <w:spacing w:val="-1"/>
                <w:sz w:val="16"/>
              </w:rPr>
              <w:t>ed</w:t>
            </w:r>
            <w:proofErr w:type="spellEnd"/>
            <w:r w:rsidRPr="00987D70">
              <w:rPr>
                <w:rFonts w:ascii="Arial" w:hAnsi="Arial" w:cs="Arial"/>
                <w:spacing w:val="-1"/>
                <w:sz w:val="16"/>
              </w:rPr>
              <w:t xml:space="preserve"> out" at the end of each day or shift, and all transaction nos., registers and shifts accounted for.</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B5.</w:t>
            </w:r>
            <w:r w:rsidRPr="00987D70">
              <w:rPr>
                <w:rFonts w:ascii="Arial" w:hAnsi="Arial" w:cs="Arial"/>
                <w:spacing w:val="-1"/>
                <w:sz w:val="16"/>
              </w:rPr>
              <w:tab/>
              <w:t>Cash sales, transfers or other cash transactions are observed by management and/or security personnel.</w:t>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B6.</w:t>
            </w:r>
            <w:r w:rsidRPr="00987D70">
              <w:rPr>
                <w:rFonts w:ascii="Arial" w:hAnsi="Arial" w:cs="Arial"/>
                <w:spacing w:val="-1"/>
                <w:sz w:val="16"/>
              </w:rPr>
              <w:tab/>
              <w:t>Other (describe):</w:t>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u w:val="single"/>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u w:val="single"/>
              </w:rPr>
            </w:pPr>
          </w:p>
          <w:p w:rsidR="0046558F" w:rsidRPr="00987D70" w:rsidRDefault="0046558F" w:rsidP="006A35D7">
            <w:pPr>
              <w:tabs>
                <w:tab w:val="left" w:pos="671"/>
                <w:tab w:val="right" w:pos="4810"/>
              </w:tabs>
              <w:suppressAutoHyphens/>
              <w:spacing w:line="178" w:lineRule="exact"/>
              <w:ind w:left="671" w:hanging="671"/>
              <w:jc w:val="both"/>
              <w:rPr>
                <w:rFonts w:ascii="Arial" w:hAnsi="Arial" w:cs="Arial"/>
                <w:spacing w:val="-1"/>
                <w:sz w:val="16"/>
                <w:u w:val="single"/>
              </w:rPr>
            </w:pP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178" w:lineRule="exact"/>
              <w:ind w:left="671" w:hanging="671"/>
              <w:jc w:val="both"/>
              <w:rPr>
                <w:rFonts w:ascii="Arial" w:hAnsi="Arial" w:cs="Arial"/>
                <w:spacing w:val="-1"/>
                <w:sz w:val="16"/>
                <w:u w:val="single"/>
              </w:rPr>
            </w:pP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360"/>
                <w:tab w:val="right" w:pos="2880"/>
              </w:tabs>
              <w:suppressAutoHyphens/>
              <w:spacing w:line="201" w:lineRule="exact"/>
              <w:jc w:val="both"/>
              <w:rPr>
                <w:rFonts w:ascii="Arial" w:hAnsi="Arial" w:cs="Arial"/>
                <w:spacing w:val="-1"/>
                <w:sz w:val="16"/>
                <w:u w:val="single"/>
              </w:rPr>
            </w:pPr>
            <w:r w:rsidRPr="00987D70">
              <w:rPr>
                <w:rFonts w:ascii="Arial" w:hAnsi="Arial" w:cs="Arial"/>
                <w:spacing w:val="-1"/>
                <w:sz w:val="16"/>
              </w:rPr>
              <w:t>5.</w:t>
            </w:r>
            <w:r w:rsidRPr="00987D70">
              <w:rPr>
                <w:rFonts w:ascii="Arial" w:hAnsi="Arial" w:cs="Arial"/>
                <w:spacing w:val="-1"/>
                <w:sz w:val="16"/>
              </w:rPr>
              <w:tab/>
              <w:t xml:space="preserve">Other(s):  </w:t>
            </w:r>
            <w:r w:rsidRPr="00987D70">
              <w:rPr>
                <w:rFonts w:ascii="Arial" w:hAnsi="Arial" w:cs="Arial"/>
                <w:spacing w:val="-1"/>
                <w:sz w:val="16"/>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tc>
        <w:tc>
          <w:tcPr>
            <w:tcW w:w="4795" w:type="dxa"/>
          </w:tcPr>
          <w:p w:rsidR="0046558F" w:rsidRPr="00987D70" w:rsidRDefault="0046558F" w:rsidP="006A35D7">
            <w:pPr>
              <w:tabs>
                <w:tab w:val="left" w:pos="426"/>
                <w:tab w:val="right" w:pos="4321"/>
              </w:tabs>
              <w:suppressAutoHyphens/>
              <w:spacing w:line="201" w:lineRule="exact"/>
              <w:jc w:val="both"/>
              <w:rPr>
                <w:rFonts w:ascii="Arial" w:hAnsi="Arial" w:cs="Arial"/>
                <w:spacing w:val="-1"/>
                <w:sz w:val="16"/>
              </w:rPr>
            </w:pPr>
            <w:r w:rsidRPr="00987D70">
              <w:rPr>
                <w:rFonts w:ascii="Arial" w:hAnsi="Arial" w:cs="Arial"/>
                <w:spacing w:val="-1"/>
                <w:sz w:val="16"/>
              </w:rPr>
              <w:t> C.</w:t>
            </w: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right" w:pos="4321"/>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321"/>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321"/>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321"/>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321"/>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321"/>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tc>
        <w:tc>
          <w:tcPr>
            <w:tcW w:w="5285" w:type="dxa"/>
          </w:tcPr>
          <w:p w:rsidR="0046558F" w:rsidRPr="00987D70" w:rsidRDefault="0046558F" w:rsidP="006A35D7">
            <w:pPr>
              <w:tabs>
                <w:tab w:val="left" w:pos="671"/>
                <w:tab w:val="right" w:pos="4810"/>
              </w:tabs>
              <w:suppressAutoHyphens/>
              <w:spacing w:line="201" w:lineRule="exact"/>
              <w:ind w:left="671" w:hanging="67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C1.</w:t>
            </w:r>
            <w:r w:rsidRPr="00987D70">
              <w:rPr>
                <w:rFonts w:ascii="Arial" w:hAnsi="Arial" w:cs="Arial"/>
                <w:spacing w:val="-1"/>
                <w:sz w:val="16"/>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0"/>
              </w:tabs>
              <w:suppressAutoHyphens/>
              <w:spacing w:line="201" w:lineRule="exact"/>
              <w:ind w:left="671" w:hanging="671"/>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0"/>
              </w:tabs>
              <w:suppressAutoHyphens/>
              <w:spacing w:line="201" w:lineRule="exact"/>
              <w:ind w:left="671" w:hanging="671"/>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s>
              <w:suppressAutoHyphens/>
              <w:spacing w:line="201" w:lineRule="exact"/>
              <w:ind w:left="671" w:hanging="671"/>
              <w:jc w:val="both"/>
              <w:rPr>
                <w:rFonts w:ascii="Arial" w:hAnsi="Arial" w:cs="Arial"/>
                <w:spacing w:val="-1"/>
                <w:sz w:val="15"/>
              </w:rPr>
            </w:pPr>
          </w:p>
          <w:p w:rsidR="0046558F" w:rsidRPr="00987D70" w:rsidRDefault="0046558F" w:rsidP="006A35D7">
            <w:pPr>
              <w:tabs>
                <w:tab w:val="left" w:pos="671"/>
                <w:tab w:val="right" w:pos="4810"/>
              </w:tabs>
              <w:suppressAutoHyphens/>
              <w:spacing w:line="201" w:lineRule="exact"/>
              <w:ind w:left="671" w:hanging="671"/>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tc>
      </w:tr>
    </w:tbl>
    <w:p w:rsidR="0046558F" w:rsidRPr="00987D70" w:rsidRDefault="0046558F" w:rsidP="0046558F">
      <w:pPr>
        <w:tabs>
          <w:tab w:val="right" w:pos="12960"/>
        </w:tabs>
        <w:suppressAutoHyphens/>
        <w:spacing w:line="223" w:lineRule="exact"/>
        <w:jc w:val="both"/>
        <w:rPr>
          <w:rFonts w:ascii="Arial" w:hAnsi="Arial" w:cs="Arial"/>
          <w:b/>
          <w:spacing w:val="-1"/>
          <w:sz w:val="15"/>
          <w:u w:val="double"/>
        </w:rPr>
      </w:pPr>
    </w:p>
    <w:p w:rsidR="0046558F" w:rsidRDefault="0046558F" w:rsidP="0046558F">
      <w:pPr>
        <w:tabs>
          <w:tab w:val="right" w:pos="12960"/>
        </w:tabs>
        <w:suppressAutoHyphens/>
        <w:spacing w:line="223" w:lineRule="exact"/>
        <w:jc w:val="both"/>
        <w:rPr>
          <w:rFonts w:ascii="Arial" w:hAnsi="Arial" w:cs="Arial"/>
          <w:b/>
          <w:spacing w:val="-1"/>
          <w:sz w:val="16"/>
          <w:u w:val="double"/>
        </w:rPr>
      </w:pPr>
    </w:p>
    <w:p w:rsidR="0046558F" w:rsidRPr="00987D70" w:rsidRDefault="0046558F" w:rsidP="0046558F">
      <w:pPr>
        <w:tabs>
          <w:tab w:val="right" w:pos="12960"/>
        </w:tabs>
        <w:suppressAutoHyphens/>
        <w:spacing w:line="223" w:lineRule="exact"/>
        <w:jc w:val="both"/>
        <w:rPr>
          <w:rFonts w:ascii="Arial" w:hAnsi="Arial" w:cs="Arial"/>
          <w:spacing w:val="-1"/>
          <w:sz w:val="16"/>
        </w:rPr>
      </w:pPr>
      <w:r w:rsidRPr="00987D70">
        <w:rPr>
          <w:rFonts w:ascii="Arial" w:hAnsi="Arial" w:cs="Arial"/>
          <w:b/>
          <w:spacing w:val="-1"/>
          <w:sz w:val="16"/>
          <w:u w:val="double"/>
        </w:rPr>
        <w:lastRenderedPageBreak/>
        <w:t>PART III, REVENUE CYCLE -- VALUATION ASSERTION</w:t>
      </w:r>
      <w:r w:rsidRPr="00987D70">
        <w:rPr>
          <w:rFonts w:ascii="Arial" w:hAnsi="Arial" w:cs="Arial"/>
          <w:spacing w:val="-1"/>
          <w:sz w:val="16"/>
          <w:u w:val="double"/>
        </w:rPr>
        <w:t xml:space="preserve"> </w:t>
      </w:r>
      <w:r w:rsidRPr="00987D70">
        <w:rPr>
          <w:rFonts w:ascii="Arial" w:hAnsi="Arial" w:cs="Arial"/>
          <w:i/>
          <w:spacing w:val="-1"/>
          <w:sz w:val="16"/>
          <w:u w:val="double"/>
        </w:rPr>
        <w:t xml:space="preserve">(If not a significant assertion, check here </w:t>
      </w:r>
      <w:r w:rsidRPr="00987D70">
        <w:rPr>
          <w:rFonts w:ascii="Arial" w:hAnsi="Arial" w:cs="Arial"/>
          <w:i/>
          <w:spacing w:val="-1"/>
          <w:sz w:val="16"/>
          <w:u w:val="double"/>
        </w:rPr>
        <w:t> and skip this section.)</w:t>
      </w:r>
      <w:r w:rsidRPr="00987D70">
        <w:rPr>
          <w:rFonts w:ascii="Arial" w:hAnsi="Arial" w:cs="Arial"/>
          <w:spacing w:val="-1"/>
          <w:sz w:val="16"/>
          <w:u w:val="double"/>
        </w:rPr>
        <w:tab/>
      </w: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center" w:pos="1440"/>
                <w:tab w:val="right" w:pos="2880"/>
              </w:tabs>
              <w:suppressAutoHyphens/>
              <w:spacing w:line="223" w:lineRule="exact"/>
              <w:jc w:val="both"/>
              <w:rPr>
                <w:rFonts w:ascii="Arial" w:hAnsi="Arial" w:cs="Arial"/>
                <w:b/>
                <w:spacing w:val="-1"/>
                <w:sz w:val="16"/>
              </w:rPr>
            </w:pPr>
            <w:r w:rsidRPr="00987D70">
              <w:rPr>
                <w:rFonts w:ascii="Arial" w:hAnsi="Arial" w:cs="Arial"/>
                <w:b/>
                <w:spacing w:val="-1"/>
                <w:sz w:val="16"/>
                <w:u w:val="single"/>
              </w:rPr>
              <w:t>(1)</w:t>
            </w:r>
            <w:r w:rsidRPr="00987D70">
              <w:rPr>
                <w:rFonts w:ascii="Arial" w:hAnsi="Arial" w:cs="Arial"/>
                <w:b/>
                <w:spacing w:val="-1"/>
                <w:sz w:val="16"/>
                <w:u w:val="single"/>
              </w:rPr>
              <w:tab/>
              <w:t>Objective</w:t>
            </w:r>
            <w:r w:rsidRPr="00987D70">
              <w:rPr>
                <w:rFonts w:ascii="Arial" w:hAnsi="Arial" w:cs="Arial"/>
                <w:b/>
                <w:spacing w:val="-1"/>
                <w:sz w:val="16"/>
                <w:u w:val="single"/>
              </w:rPr>
              <w:tab/>
            </w:r>
          </w:p>
        </w:tc>
        <w:tc>
          <w:tcPr>
            <w:tcW w:w="4795" w:type="dxa"/>
          </w:tcPr>
          <w:p w:rsidR="0046558F" w:rsidRPr="00987D70" w:rsidRDefault="0046558F" w:rsidP="006A35D7">
            <w:pPr>
              <w:tabs>
                <w:tab w:val="center" w:pos="2160"/>
                <w:tab w:val="right" w:pos="4320"/>
              </w:tabs>
              <w:suppressAutoHyphens/>
              <w:spacing w:line="223" w:lineRule="exact"/>
              <w:jc w:val="both"/>
              <w:rPr>
                <w:rFonts w:ascii="Arial" w:hAnsi="Arial" w:cs="Arial"/>
                <w:b/>
                <w:spacing w:val="-1"/>
                <w:sz w:val="16"/>
              </w:rPr>
            </w:pPr>
            <w:r w:rsidRPr="00987D70">
              <w:rPr>
                <w:rFonts w:ascii="Arial" w:hAnsi="Arial" w:cs="Arial"/>
                <w:b/>
                <w:spacing w:val="-1"/>
                <w:sz w:val="16"/>
                <w:u w:val="single"/>
              </w:rPr>
              <w:t>(2)</w:t>
            </w:r>
            <w:r w:rsidRPr="00987D70">
              <w:rPr>
                <w:rFonts w:ascii="Arial" w:hAnsi="Arial" w:cs="Arial"/>
                <w:b/>
                <w:spacing w:val="-1"/>
                <w:sz w:val="16"/>
                <w:u w:val="single"/>
              </w:rPr>
              <w:tab/>
              <w:t>Inherent Risk (Possible Misstatement)</w:t>
            </w:r>
            <w:r w:rsidRPr="00987D70">
              <w:rPr>
                <w:rFonts w:ascii="Arial" w:hAnsi="Arial" w:cs="Arial"/>
                <w:b/>
                <w:spacing w:val="-1"/>
                <w:sz w:val="16"/>
                <w:u w:val="single"/>
              </w:rPr>
              <w:tab/>
            </w:r>
          </w:p>
        </w:tc>
        <w:tc>
          <w:tcPr>
            <w:tcW w:w="5285" w:type="dxa"/>
          </w:tcPr>
          <w:p w:rsidR="0046558F" w:rsidRPr="00987D70" w:rsidRDefault="0046558F" w:rsidP="006A35D7">
            <w:pPr>
              <w:tabs>
                <w:tab w:val="center" w:pos="2405"/>
                <w:tab w:val="right" w:pos="4810"/>
              </w:tabs>
              <w:suppressAutoHyphens/>
              <w:spacing w:after="45" w:line="223" w:lineRule="exact"/>
              <w:jc w:val="both"/>
              <w:rPr>
                <w:rFonts w:ascii="Arial" w:hAnsi="Arial" w:cs="Arial"/>
                <w:b/>
                <w:spacing w:val="-1"/>
                <w:sz w:val="16"/>
                <w:u w:val="single"/>
              </w:rPr>
            </w:pPr>
            <w:r w:rsidRPr="00987D70">
              <w:rPr>
                <w:rFonts w:ascii="Arial" w:hAnsi="Arial" w:cs="Arial"/>
                <w:b/>
                <w:spacing w:val="-1"/>
                <w:sz w:val="16"/>
                <w:u w:val="single"/>
              </w:rPr>
              <w:t>(3)(4)</w:t>
            </w:r>
            <w:r w:rsidRPr="00987D70">
              <w:rPr>
                <w:rFonts w:ascii="Arial" w:hAnsi="Arial" w:cs="Arial"/>
                <w:b/>
                <w:spacing w:val="-1"/>
                <w:sz w:val="16"/>
                <w:u w:val="single"/>
              </w:rPr>
              <w:tab/>
              <w:t>Control Policies/Procedures</w:t>
            </w:r>
            <w:r w:rsidRPr="00987D70">
              <w:rPr>
                <w:rFonts w:ascii="Arial" w:hAnsi="Arial" w:cs="Arial"/>
                <w:b/>
                <w:spacing w:val="-1"/>
                <w:sz w:val="16"/>
                <w:u w:val="single"/>
              </w:rPr>
              <w:tab/>
            </w:r>
          </w:p>
        </w:tc>
      </w:tr>
    </w:tbl>
    <w:p w:rsidR="0046558F" w:rsidRPr="00987D70" w:rsidRDefault="0046558F" w:rsidP="0046558F">
      <w:pPr>
        <w:tabs>
          <w:tab w:val="left" w:pos="-1440"/>
          <w:tab w:val="left" w:pos="-720"/>
          <w:tab w:val="left" w:pos="0"/>
          <w:tab w:val="left" w:pos="384"/>
          <w:tab w:val="left" w:pos="4032"/>
          <w:tab w:val="left" w:pos="912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1440"/>
                <w:tab w:val="left" w:pos="-720"/>
                <w:tab w:val="left" w:pos="0"/>
                <w:tab w:val="left" w:pos="384"/>
                <w:tab w:val="left" w:pos="4032"/>
              </w:tabs>
              <w:suppressAutoHyphens/>
              <w:spacing w:line="178" w:lineRule="exact"/>
              <w:ind w:left="384" w:hanging="384"/>
              <w:jc w:val="both"/>
              <w:rPr>
                <w:rFonts w:ascii="Arial" w:hAnsi="Arial" w:cs="Arial"/>
                <w:spacing w:val="-1"/>
                <w:sz w:val="16"/>
              </w:rPr>
            </w:pPr>
            <w:r w:rsidRPr="00987D70">
              <w:rPr>
                <w:rFonts w:ascii="Arial" w:hAnsi="Arial" w:cs="Arial"/>
                <w:spacing w:val="-1"/>
                <w:sz w:val="16"/>
              </w:rPr>
              <w:t>6.</w:t>
            </w:r>
            <w:r w:rsidRPr="00987D70">
              <w:rPr>
                <w:rFonts w:ascii="Arial" w:hAnsi="Arial" w:cs="Arial"/>
                <w:spacing w:val="-1"/>
                <w:sz w:val="16"/>
              </w:rPr>
              <w:tab/>
              <w:t>Based on all available information, all recorded customer receivables, net of applicable allowances, represent amounts likely to be collectible in cash.</w:t>
            </w:r>
          </w:p>
        </w:tc>
        <w:tc>
          <w:tcPr>
            <w:tcW w:w="4795" w:type="dxa"/>
          </w:tcPr>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A.</w:t>
            </w:r>
            <w:r w:rsidRPr="00987D70">
              <w:rPr>
                <w:rFonts w:ascii="Arial" w:hAnsi="Arial" w:cs="Arial"/>
                <w:spacing w:val="-1"/>
                <w:sz w:val="16"/>
              </w:rPr>
              <w:tab/>
              <w:t>Net receivables could be overstated (allowances understated) due to absence of, or lack of compliance with, appropriate credit policies resulting in inadequate use of available credit information (for example, lack of or improper ageing, lack of outdated independent credit reports, failure to set or observe appropriate credit limits).</w:t>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N/A</w:t>
            </w: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B.</w:t>
            </w:r>
            <w:r w:rsidRPr="00987D70">
              <w:rPr>
                <w:rFonts w:ascii="Arial" w:hAnsi="Arial" w:cs="Arial"/>
                <w:spacing w:val="-1"/>
                <w:sz w:val="16"/>
              </w:rPr>
              <w:tab/>
              <w:t>Net receivables could be overstated (allowances understated) due to inadequate consideration of the likely effect of customer disputes.</w:t>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N/A</w:t>
            </w: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rPr>
              <w:t xml:space="preserve">Comments </w:t>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u w:val="single"/>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4795"/>
                <w:tab w:val="left" w:pos="-4075"/>
                <w:tab w:val="left" w:pos="-3355"/>
                <w:tab w:val="left" w:pos="-2971"/>
                <w:tab w:val="left" w:pos="426"/>
                <w:tab w:val="left" w:pos="5765"/>
              </w:tabs>
              <w:suppressAutoHyphens/>
              <w:spacing w:line="178" w:lineRule="exact"/>
              <w:ind w:left="426" w:hanging="426"/>
              <w:jc w:val="both"/>
              <w:rPr>
                <w:rFonts w:ascii="Arial" w:hAnsi="Arial" w:cs="Arial"/>
                <w:spacing w:val="-1"/>
                <w:sz w:val="16"/>
              </w:rPr>
            </w:pPr>
          </w:p>
          <w:p w:rsidR="0046558F" w:rsidRPr="00987D70" w:rsidRDefault="0046558F" w:rsidP="006A35D7">
            <w:pPr>
              <w:tabs>
                <w:tab w:val="left" w:pos="426"/>
                <w:tab w:val="right" w:pos="4320"/>
              </w:tabs>
              <w:suppressAutoHyphens/>
              <w:spacing w:line="178" w:lineRule="exact"/>
              <w:ind w:left="426" w:hanging="426"/>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tc>
        <w:tc>
          <w:tcPr>
            <w:tcW w:w="5285" w:type="dxa"/>
          </w:tcPr>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ind w:left="581" w:hanging="58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A1.Appropriate credit policies (requiring timely obtaining of credit reports or other financial data, use of pre-established credit limits and approvals to ship) are established by management and enforced by credit manager or other executive independent of sales and cash receipts functions.</w:t>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ind w:left="581" w:hanging="58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A2.Ageings are prepared monthly (in accordance with written policies relative to application of "on-account" payments or credits, if significant) and reviewed in connection with credit decisions and determining necessary allowances.</w:t>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right" w:pos="4810"/>
              </w:tabs>
              <w:suppressAutoHyphens/>
              <w:spacing w:line="178" w:lineRule="exact"/>
              <w:ind w:left="969" w:hanging="969"/>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A3.Other (describe):</w:t>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u w:val="single"/>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u w:val="single"/>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ind w:left="761" w:hanging="761"/>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B1.Monthly statements are sent to customers; disputes and discrepancies are investigated and resolved timely by someone independent of cash receipts.</w:t>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right" w:pos="4810"/>
              </w:tabs>
              <w:suppressAutoHyphens/>
              <w:spacing w:line="178" w:lineRule="exact"/>
              <w:ind w:left="969" w:hanging="969"/>
              <w:jc w:val="both"/>
              <w:rPr>
                <w:rFonts w:ascii="Arial" w:hAnsi="Arial" w:cs="Arial"/>
                <w:spacing w:val="-1"/>
                <w:sz w:val="16"/>
              </w:rPr>
            </w:pPr>
            <w:r w:rsidRPr="00987D70">
              <w:rPr>
                <w:rFonts w:ascii="Arial" w:hAnsi="Arial" w:cs="Arial"/>
                <w:spacing w:val="-1"/>
                <w:sz w:val="16"/>
              </w:rPr>
              <w:t xml:space="preserve"> </w:t>
            </w:r>
            <w:r w:rsidRPr="00987D70">
              <w:rPr>
                <w:rFonts w:ascii="Arial" w:hAnsi="Arial" w:cs="Arial"/>
                <w:spacing w:val="-1"/>
                <w:sz w:val="16"/>
              </w:rPr>
              <w:t> B2.Other (describe):</w:t>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u w:val="single"/>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u w:val="single"/>
              </w:rPr>
            </w:pPr>
          </w:p>
          <w:p w:rsidR="0046558F" w:rsidRPr="00987D70" w:rsidRDefault="0046558F" w:rsidP="006A35D7">
            <w:pPr>
              <w:tabs>
                <w:tab w:val="left" w:pos="970"/>
                <w:tab w:val="right" w:pos="4810"/>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p w:rsidR="0046558F" w:rsidRPr="00987D70" w:rsidRDefault="0046558F" w:rsidP="006A35D7">
            <w:pPr>
              <w:tabs>
                <w:tab w:val="left" w:pos="-9590"/>
                <w:tab w:val="left" w:pos="-8870"/>
                <w:tab w:val="left" w:pos="-8150"/>
                <w:tab w:val="left" w:pos="-7766"/>
                <w:tab w:val="left" w:pos="-4118"/>
                <w:tab w:val="left" w:pos="970"/>
              </w:tabs>
              <w:suppressAutoHyphens/>
              <w:spacing w:line="178" w:lineRule="exact"/>
              <w:jc w:val="both"/>
              <w:rPr>
                <w:rFonts w:ascii="Arial" w:hAnsi="Arial" w:cs="Arial"/>
                <w:spacing w:val="-1"/>
                <w:sz w:val="16"/>
                <w:u w:val="single"/>
              </w:rPr>
            </w:pPr>
          </w:p>
          <w:p w:rsidR="0046558F" w:rsidRPr="00987D70" w:rsidRDefault="0046558F" w:rsidP="006A35D7">
            <w:pPr>
              <w:tabs>
                <w:tab w:val="left" w:pos="-9590"/>
                <w:tab w:val="left" w:pos="-8870"/>
                <w:tab w:val="left" w:pos="-8150"/>
                <w:tab w:val="left" w:pos="-7766"/>
                <w:tab w:val="left" w:pos="-4118"/>
                <w:tab w:val="left" w:pos="970"/>
                <w:tab w:val="right" w:pos="4811"/>
              </w:tabs>
              <w:suppressAutoHyphens/>
              <w:spacing w:line="178" w:lineRule="exact"/>
              <w:jc w:val="both"/>
              <w:rPr>
                <w:rFonts w:ascii="Arial" w:hAnsi="Arial" w:cs="Arial"/>
                <w:spacing w:val="-1"/>
                <w:sz w:val="16"/>
                <w:u w:val="single"/>
              </w:rPr>
            </w:pPr>
            <w:r w:rsidRPr="00987D70">
              <w:rPr>
                <w:rFonts w:ascii="Arial" w:hAnsi="Arial" w:cs="Arial"/>
                <w:spacing w:val="-1"/>
                <w:sz w:val="16"/>
                <w:u w:val="single"/>
              </w:rPr>
              <w:tab/>
            </w:r>
            <w:r w:rsidRPr="00987D70">
              <w:rPr>
                <w:rFonts w:ascii="Arial" w:hAnsi="Arial" w:cs="Arial"/>
                <w:spacing w:val="-1"/>
                <w:sz w:val="16"/>
                <w:u w:val="single"/>
              </w:rPr>
              <w:tab/>
            </w:r>
          </w:p>
        </w:tc>
      </w:tr>
    </w:tbl>
    <w:p w:rsidR="0046558F" w:rsidRPr="00987D70" w:rsidRDefault="0046558F" w:rsidP="0046558F">
      <w:pPr>
        <w:tabs>
          <w:tab w:val="left" w:pos="-1440"/>
          <w:tab w:val="left" w:pos="-720"/>
          <w:tab w:val="left" w:pos="0"/>
          <w:tab w:val="left" w:pos="384"/>
          <w:tab w:val="left" w:pos="4032"/>
          <w:tab w:val="left" w:pos="9120"/>
          <w:tab w:val="right" w:pos="12960"/>
        </w:tabs>
        <w:suppressAutoHyphens/>
        <w:spacing w:line="178" w:lineRule="exact"/>
        <w:jc w:val="both"/>
        <w:rPr>
          <w:rFonts w:ascii="Arial" w:hAnsi="Arial" w:cs="Arial"/>
          <w:spacing w:val="-1"/>
          <w:sz w:val="15"/>
        </w:rPr>
      </w:pPr>
    </w:p>
    <w:tbl>
      <w:tblPr>
        <w:tblW w:w="0" w:type="auto"/>
        <w:tblLayout w:type="fixed"/>
        <w:tblCellMar>
          <w:left w:w="237" w:type="dxa"/>
          <w:right w:w="237" w:type="dxa"/>
        </w:tblCellMar>
        <w:tblLook w:val="0000" w:firstRow="0" w:lastRow="0" w:firstColumn="0" w:lastColumn="0" w:noHBand="0" w:noVBand="0"/>
      </w:tblPr>
      <w:tblGrid>
        <w:gridCol w:w="3354"/>
        <w:gridCol w:w="4795"/>
        <w:gridCol w:w="5285"/>
      </w:tblGrid>
      <w:tr w:rsidR="0046558F" w:rsidRPr="00DF0D19" w:rsidTr="006A35D7">
        <w:tc>
          <w:tcPr>
            <w:tcW w:w="3354" w:type="dxa"/>
          </w:tcPr>
          <w:p w:rsidR="0046558F" w:rsidRPr="00987D70" w:rsidRDefault="0046558F" w:rsidP="006A35D7">
            <w:pPr>
              <w:tabs>
                <w:tab w:val="left" w:pos="360"/>
                <w:tab w:val="right" w:pos="2880"/>
              </w:tabs>
              <w:suppressAutoHyphens/>
              <w:spacing w:line="201" w:lineRule="exact"/>
              <w:jc w:val="both"/>
              <w:rPr>
                <w:rFonts w:ascii="Arial" w:hAnsi="Arial" w:cs="Arial"/>
                <w:spacing w:val="-1"/>
                <w:sz w:val="15"/>
                <w:u w:val="single"/>
              </w:rPr>
            </w:pPr>
            <w:r w:rsidRPr="00987D70">
              <w:rPr>
                <w:rFonts w:ascii="Arial" w:hAnsi="Arial" w:cs="Arial"/>
                <w:spacing w:val="-1"/>
                <w:sz w:val="15"/>
              </w:rPr>
              <w:t>7.</w:t>
            </w:r>
            <w:r w:rsidRPr="00987D70">
              <w:rPr>
                <w:rFonts w:ascii="Arial" w:hAnsi="Arial" w:cs="Arial"/>
                <w:spacing w:val="-1"/>
                <w:sz w:val="15"/>
              </w:rPr>
              <w:tab/>
              <w:t xml:space="preserve">Other(s):  </w:t>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p w:rsidR="0046558F" w:rsidRPr="00987D70" w:rsidRDefault="0046558F" w:rsidP="006A35D7">
            <w:pPr>
              <w:tabs>
                <w:tab w:val="left" w:pos="360"/>
                <w:tab w:val="right" w:pos="2880"/>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1440"/>
                <w:tab w:val="left" w:pos="-720"/>
                <w:tab w:val="left" w:pos="0"/>
                <w:tab w:val="left" w:pos="360"/>
                <w:tab w:val="left" w:pos="4032"/>
              </w:tabs>
              <w:suppressAutoHyphens/>
              <w:spacing w:line="201" w:lineRule="exact"/>
              <w:jc w:val="both"/>
              <w:rPr>
                <w:rFonts w:ascii="Arial" w:hAnsi="Arial" w:cs="Arial"/>
                <w:spacing w:val="-1"/>
                <w:sz w:val="15"/>
              </w:rPr>
            </w:pPr>
          </w:p>
        </w:tc>
        <w:tc>
          <w:tcPr>
            <w:tcW w:w="4795" w:type="dxa"/>
          </w:tcPr>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rPr>
              <w:t> C.</w:t>
            </w: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p w:rsidR="0046558F" w:rsidRPr="00987D70" w:rsidRDefault="0046558F" w:rsidP="006A35D7">
            <w:pPr>
              <w:tabs>
                <w:tab w:val="left" w:pos="-4795"/>
                <w:tab w:val="left" w:pos="-4075"/>
                <w:tab w:val="left" w:pos="-3355"/>
                <w:tab w:val="left" w:pos="-2971"/>
                <w:tab w:val="left" w:pos="426"/>
                <w:tab w:val="right" w:pos="4296"/>
                <w:tab w:val="left" w:pos="5765"/>
              </w:tabs>
              <w:suppressAutoHyphens/>
              <w:spacing w:line="201" w:lineRule="exact"/>
              <w:jc w:val="both"/>
              <w:rPr>
                <w:rFonts w:ascii="Arial" w:hAnsi="Arial" w:cs="Arial"/>
                <w:spacing w:val="-1"/>
                <w:sz w:val="15"/>
              </w:rPr>
            </w:pPr>
          </w:p>
          <w:p w:rsidR="0046558F" w:rsidRPr="00987D70" w:rsidRDefault="0046558F" w:rsidP="006A35D7">
            <w:pPr>
              <w:tabs>
                <w:tab w:val="left" w:pos="426"/>
                <w:tab w:val="right" w:pos="4296"/>
              </w:tabs>
              <w:suppressAutoHyphens/>
              <w:spacing w:line="201" w:lineRule="exact"/>
              <w:jc w:val="both"/>
              <w:rPr>
                <w:rFonts w:ascii="Arial" w:hAnsi="Arial" w:cs="Arial"/>
                <w:spacing w:val="-1"/>
                <w:sz w:val="15"/>
              </w:rPr>
            </w:pPr>
            <w:r w:rsidRPr="00987D70">
              <w:rPr>
                <w:rFonts w:ascii="Arial" w:hAnsi="Arial" w:cs="Arial"/>
                <w:spacing w:val="-1"/>
                <w:sz w:val="15"/>
                <w:u w:val="single"/>
              </w:rPr>
              <w:tab/>
            </w:r>
            <w:r w:rsidRPr="00987D70">
              <w:rPr>
                <w:rFonts w:ascii="Arial" w:hAnsi="Arial" w:cs="Arial"/>
                <w:spacing w:val="-1"/>
                <w:sz w:val="15"/>
                <w:u w:val="single"/>
              </w:rPr>
              <w:tab/>
            </w:r>
          </w:p>
        </w:tc>
        <w:tc>
          <w:tcPr>
            <w:tcW w:w="5285" w:type="dxa"/>
          </w:tcPr>
          <w:p w:rsidR="0046558F" w:rsidRPr="00987D70" w:rsidRDefault="0046558F" w:rsidP="006A35D7">
            <w:pPr>
              <w:tabs>
                <w:tab w:val="left" w:pos="671"/>
                <w:tab w:val="right" w:pos="4811"/>
              </w:tabs>
              <w:suppressAutoHyphens/>
              <w:spacing w:line="201" w:lineRule="exact"/>
              <w:jc w:val="both"/>
              <w:rPr>
                <w:rFonts w:ascii="Arial" w:hAnsi="Arial" w:cs="Arial"/>
                <w:spacing w:val="-1"/>
                <w:sz w:val="15"/>
              </w:rPr>
            </w:pPr>
            <w:r w:rsidRPr="00987D70">
              <w:rPr>
                <w:rFonts w:ascii="Arial" w:hAnsi="Arial" w:cs="Arial"/>
                <w:spacing w:val="-1"/>
                <w:sz w:val="15"/>
              </w:rPr>
              <w:t xml:space="preserve"> </w:t>
            </w:r>
            <w:r w:rsidRPr="00987D70">
              <w:rPr>
                <w:rFonts w:ascii="Arial" w:hAnsi="Arial" w:cs="Arial"/>
                <w:spacing w:val="-1"/>
                <w:sz w:val="15"/>
              </w:rPr>
              <w:t> C1.</w:t>
            </w: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jc w:val="both"/>
              <w:rPr>
                <w:rFonts w:ascii="Arial" w:hAnsi="Arial" w:cs="Arial"/>
                <w:spacing w:val="-1"/>
                <w:sz w:val="15"/>
              </w:rPr>
            </w:pPr>
            <w:r w:rsidRPr="00987D70">
              <w:rPr>
                <w:rFonts w:ascii="Arial" w:hAnsi="Arial" w:cs="Arial"/>
                <w:spacing w:val="-1"/>
                <w:sz w:val="15"/>
              </w:rPr>
              <w:tab/>
            </w:r>
            <w:r w:rsidRPr="00987D70">
              <w:rPr>
                <w:rFonts w:ascii="Arial" w:hAnsi="Arial" w:cs="Arial"/>
                <w:spacing w:val="-1"/>
                <w:sz w:val="15"/>
                <w:u w:val="single"/>
              </w:rPr>
              <w:tab/>
            </w:r>
          </w:p>
          <w:p w:rsidR="0046558F" w:rsidRPr="00987D70" w:rsidRDefault="0046558F" w:rsidP="006A35D7">
            <w:pPr>
              <w:tabs>
                <w:tab w:val="left" w:pos="-9590"/>
                <w:tab w:val="left" w:pos="-8870"/>
                <w:tab w:val="left" w:pos="-8150"/>
                <w:tab w:val="left" w:pos="-7766"/>
                <w:tab w:val="left" w:pos="-4118"/>
                <w:tab w:val="left" w:pos="671"/>
                <w:tab w:val="right" w:pos="4811"/>
              </w:tabs>
              <w:suppressAutoHyphens/>
              <w:spacing w:line="201" w:lineRule="exact"/>
              <w:jc w:val="both"/>
              <w:rPr>
                <w:rFonts w:ascii="Arial" w:hAnsi="Arial" w:cs="Arial"/>
                <w:spacing w:val="-1"/>
                <w:sz w:val="15"/>
              </w:rPr>
            </w:pPr>
          </w:p>
          <w:p w:rsidR="0046558F" w:rsidRPr="00987D70" w:rsidRDefault="0046558F" w:rsidP="006A35D7">
            <w:pPr>
              <w:tabs>
                <w:tab w:val="left" w:pos="671"/>
                <w:tab w:val="right" w:pos="4811"/>
              </w:tabs>
              <w:suppressAutoHyphens/>
              <w:spacing w:line="201" w:lineRule="exact"/>
              <w:jc w:val="both"/>
              <w:rPr>
                <w:rFonts w:ascii="Arial" w:hAnsi="Arial" w:cs="Arial"/>
                <w:spacing w:val="-1"/>
                <w:sz w:val="15"/>
                <w:u w:val="single"/>
              </w:rPr>
            </w:pPr>
            <w:r w:rsidRPr="00987D70">
              <w:rPr>
                <w:rFonts w:ascii="Arial" w:hAnsi="Arial" w:cs="Arial"/>
                <w:spacing w:val="-1"/>
                <w:sz w:val="15"/>
              </w:rPr>
              <w:tab/>
            </w:r>
            <w:r w:rsidRPr="00987D70">
              <w:rPr>
                <w:rFonts w:ascii="Arial" w:hAnsi="Arial" w:cs="Arial"/>
                <w:spacing w:val="-1"/>
                <w:sz w:val="15"/>
                <w:u w:val="single"/>
              </w:rPr>
              <w:tab/>
            </w:r>
          </w:p>
        </w:tc>
      </w:tr>
    </w:tbl>
    <w:p w:rsidR="0046558F" w:rsidRDefault="0046558F" w:rsidP="0046558F">
      <w:pPr>
        <w:tabs>
          <w:tab w:val="right" w:pos="12960"/>
        </w:tabs>
        <w:suppressAutoHyphens/>
        <w:spacing w:line="201" w:lineRule="exact"/>
        <w:jc w:val="both"/>
        <w:rPr>
          <w:rFonts w:ascii="Arial" w:hAnsi="Arial" w:cs="Arial"/>
          <w:spacing w:val="-1"/>
          <w:sz w:val="15"/>
          <w:u w:val="double"/>
        </w:rPr>
      </w:pPr>
      <w:r w:rsidRPr="00987D70">
        <w:rPr>
          <w:rFonts w:ascii="Arial" w:hAnsi="Arial" w:cs="Arial"/>
          <w:spacing w:val="-1"/>
          <w:sz w:val="15"/>
          <w:u w:val="double"/>
        </w:rPr>
        <w:tab/>
      </w: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p w:rsidR="00D578D5" w:rsidRDefault="00D578D5" w:rsidP="0046558F">
      <w:pPr>
        <w:tabs>
          <w:tab w:val="right" w:pos="12960"/>
        </w:tabs>
        <w:suppressAutoHyphens/>
        <w:spacing w:line="201" w:lineRule="exact"/>
        <w:jc w:val="both"/>
        <w:rPr>
          <w:rFonts w:ascii="Arial" w:hAnsi="Arial" w:cs="Arial"/>
          <w:spacing w:val="-1"/>
          <w:sz w:val="15"/>
          <w:u w:val="double"/>
        </w:rPr>
      </w:pPr>
    </w:p>
    <w:sectPr w:rsidR="00D578D5">
      <w:headerReference w:type="default" r:id="rId10"/>
      <w:footerReference w:type="default" r:id="rId11"/>
      <w:endnotePr>
        <w:numFmt w:val="decimal"/>
      </w:endnotePr>
      <w:type w:val="continuous"/>
      <w:pgSz w:w="15840" w:h="12240" w:orient="landscape" w:code="1"/>
      <w:pgMar w:top="720" w:right="1440" w:bottom="792" w:left="1440" w:header="576" w:footer="461"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05" w:rsidRDefault="00852005" w:rsidP="0046558F">
      <w:r>
        <w:separator/>
      </w:r>
    </w:p>
  </w:endnote>
  <w:endnote w:type="continuationSeparator" w:id="0">
    <w:p w:rsidR="00852005" w:rsidRDefault="00852005" w:rsidP="0046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Sorts">
    <w:altName w:val="Symbol"/>
    <w:panose1 w:val="01010601010101010101"/>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6C" w:rsidRDefault="00852005">
    <w:pPr>
      <w:tabs>
        <w:tab w:val="left" w:pos="-720"/>
      </w:tabs>
      <w:suppressAutoHyphens/>
      <w:spacing w:line="223" w:lineRule="exact"/>
      <w:jc w:val="both"/>
      <w:rPr>
        <w:rFonts w:ascii="Times New Roman" w:hAnsi="Times New Roman"/>
        <w:spacing w:val="-2"/>
        <w:sz w:val="17"/>
      </w:rPr>
    </w:pPr>
    <w:r>
      <w:rPr>
        <w:noProof/>
        <w:snapToGrid/>
      </w:rPr>
      <mc:AlternateContent>
        <mc:Choice Requires="wps">
          <w:drawing>
            <wp:anchor distT="0" distB="0" distL="114300" distR="114300" simplePos="0" relativeHeight="251656704" behindDoc="0" locked="0" layoutInCell="0" allowOverlap="1" wp14:anchorId="27C67398" wp14:editId="034D473E">
              <wp:simplePos x="0" y="0"/>
              <wp:positionH relativeFrom="page">
                <wp:posOffset>914400</wp:posOffset>
              </wp:positionH>
              <wp:positionV relativeFrom="paragraph">
                <wp:posOffset>68580</wp:posOffset>
              </wp:positionV>
              <wp:extent cx="8229600" cy="1054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2141" w:rsidRDefault="00961543">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5.4pt;width:9in;height: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" o:allowincell="f" filled="f" stroked="f" strokeweight="0">
              <v:textbox inset="0,0,0,0">
                <w:txbxContent>
                  <w:p w:rsidR="00B22141" w:rsidRDefault="00852005">
                    <w:pPr>
                      <w:rPr>
                        <w:sz w:val="24"/>
                      </w:rPr>
                    </w:pPr>
                  </w:p>
                </w:txbxContent>
              </v:textbox>
              <w10:wrap anchorx="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23" w:rsidRDefault="00852005">
    <w:pPr>
      <w:tabs>
        <w:tab w:val="left" w:pos="-720"/>
      </w:tabs>
      <w:suppressAutoHyphens/>
      <w:spacing w:line="223" w:lineRule="exact"/>
      <w:jc w:val="both"/>
      <w:rPr>
        <w:rFonts w:ascii="Times New Roman" w:hAnsi="Times New Roman"/>
        <w:spacing w:val="-2"/>
        <w:sz w:val="17"/>
      </w:rPr>
    </w:pPr>
    <w:r w:rsidRPr="00987D70">
      <w:rPr>
        <w:rFonts w:ascii="Arial" w:hAnsi="Arial" w:cs="Arial"/>
        <w:noProof/>
        <w:snapToGrid/>
        <w:sz w:val="15"/>
      </w:rPr>
      <mc:AlternateContent>
        <mc:Choice Requires="wps">
          <w:drawing>
            <wp:anchor distT="0" distB="0" distL="114300" distR="114300" simplePos="0" relativeHeight="251658752" behindDoc="0" locked="0" layoutInCell="0" allowOverlap="1" wp14:anchorId="33E0E798" wp14:editId="56217428">
              <wp:simplePos x="0" y="0"/>
              <wp:positionH relativeFrom="column">
                <wp:posOffset>0</wp:posOffset>
              </wp:positionH>
              <wp:positionV relativeFrom="paragraph">
                <wp:posOffset>78740</wp:posOffset>
              </wp:positionV>
              <wp:extent cx="2011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158.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r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ISGZLM5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" o:allowincell="f"/>
          </w:pict>
        </mc:Fallback>
      </mc:AlternateContent>
    </w:r>
    <w:r>
      <w:rPr>
        <w:noProof/>
        <w:snapToGrid/>
      </w:rPr>
      <mc:AlternateContent>
        <mc:Choice Requires="wps">
          <w:drawing>
            <wp:anchor distT="0" distB="0" distL="114300" distR="114300" simplePos="0" relativeHeight="251657728" behindDoc="0" locked="0" layoutInCell="0" allowOverlap="1" wp14:anchorId="5C71F660" wp14:editId="1B05A488">
              <wp:simplePos x="0" y="0"/>
              <wp:positionH relativeFrom="page">
                <wp:posOffset>914400</wp:posOffset>
              </wp:positionH>
              <wp:positionV relativeFrom="paragraph">
                <wp:posOffset>68580</wp:posOffset>
              </wp:positionV>
              <wp:extent cx="8229600" cy="10541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2423" w:rsidRDefault="00961543">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in;margin-top:5.4pt;width:9in;height: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" o:allowincell="f" filled="f" stroked="f" strokeweight="0">
              <v:textbox inset="0,0,0,0">
                <w:txbxContent>
                  <w:p w:rsidR="00C52423" w:rsidRDefault="00852005">
                    <w:pPr>
                      <w:rPr>
                        <w:sz w:val="24"/>
                      </w:rPr>
                    </w:pPr>
                  </w:p>
                </w:txbxContent>
              </v:textbox>
              <w10:wrap anchorx="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05" w:rsidRDefault="00852005" w:rsidP="0046558F">
      <w:r>
        <w:separator/>
      </w:r>
    </w:p>
  </w:footnote>
  <w:footnote w:type="continuationSeparator" w:id="0">
    <w:p w:rsidR="00852005" w:rsidRDefault="00852005" w:rsidP="004655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6C" w:rsidRPr="00DF0D19" w:rsidRDefault="00852005" w:rsidP="0046558F">
    <w:pPr>
      <w:pStyle w:val="Header"/>
      <w:tabs>
        <w:tab w:val="clear" w:pos="8640"/>
        <w:tab w:val="right" w:pos="12960"/>
      </w:tabs>
      <w:rPr>
        <w:rFonts w:ascii="Arial" w:hAnsi="Arial" w:cs="Arial"/>
        <w:b/>
        <w:sz w:val="18"/>
        <w:szCs w:val="18"/>
      </w:rPr>
    </w:pPr>
    <w:r>
      <w:rPr>
        <w:rFonts w:ascii="Times New Roman" w:hAnsi="Times New Roman"/>
        <w:b/>
        <w:sz w:val="18"/>
      </w:rPr>
      <w:tab/>
    </w:r>
    <w:r>
      <w:rPr>
        <w:rFonts w:ascii="Times New Roman" w:hAnsi="Times New Roman"/>
        <w:b/>
        <w:sz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8F" w:rsidRPr="00141B26" w:rsidRDefault="00852005" w:rsidP="0046558F">
    <w:pPr>
      <w:tabs>
        <w:tab w:val="right" w:pos="12960"/>
      </w:tabs>
      <w:suppressAutoHyphens/>
      <w:jc w:val="both"/>
      <w:rPr>
        <w:rFonts w:ascii="Times New Roman" w:hAnsi="Times New Roman"/>
        <w:b/>
        <w:spacing w:val="-2"/>
      </w:rPr>
    </w:pPr>
    <w:r w:rsidRPr="00141B26">
      <w:rPr>
        <w:rFonts w:ascii="Times New Roman" w:hAnsi="Times New Roman"/>
        <w:b/>
        <w:spacing w:val="-2"/>
      </w:rPr>
      <w:tab/>
    </w:r>
  </w:p>
  <w:p w:rsidR="00D70E6C" w:rsidRPr="00141B26" w:rsidRDefault="00852005">
    <w:pPr>
      <w:tabs>
        <w:tab w:val="right" w:pos="12960"/>
      </w:tabs>
      <w:suppressAutoHyphens/>
      <w:jc w:val="both"/>
      <w:rPr>
        <w:rFonts w:ascii="Times New Roman" w:hAnsi="Times New Roman"/>
        <w:b/>
        <w:spacing w:val="-2"/>
      </w:rPr>
    </w:pPr>
    <w:r w:rsidRPr="00141B26">
      <w:rPr>
        <w:rFonts w:ascii="Times New Roman" w:hAnsi="Times New Roman"/>
        <w:b/>
        <w:spacing w:val="-2"/>
      </w:rPr>
      <w:tab/>
    </w:r>
  </w:p>
  <w:p w:rsidR="00D70E6C" w:rsidRDefault="00852005">
    <w:pP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8F"/>
    <w:rsid w:val="00022FFF"/>
    <w:rsid w:val="00085681"/>
    <w:rsid w:val="00100EDF"/>
    <w:rsid w:val="0032650A"/>
    <w:rsid w:val="0046558F"/>
    <w:rsid w:val="00472897"/>
    <w:rsid w:val="00852005"/>
    <w:rsid w:val="00961543"/>
    <w:rsid w:val="00D5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8F"/>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58F"/>
    <w:pPr>
      <w:tabs>
        <w:tab w:val="center" w:pos="4320"/>
        <w:tab w:val="right" w:pos="8640"/>
      </w:tabs>
    </w:pPr>
  </w:style>
  <w:style w:type="character" w:customStyle="1" w:styleId="HeaderChar">
    <w:name w:val="Header Char"/>
    <w:basedOn w:val="DefaultParagraphFont"/>
    <w:link w:val="Header"/>
    <w:rsid w:val="0046558F"/>
    <w:rPr>
      <w:rFonts w:ascii="Courier New" w:eastAsia="Times New Roman" w:hAnsi="Courier New" w:cs="Times New Roman"/>
      <w:snapToGrid w:val="0"/>
      <w:sz w:val="20"/>
      <w:szCs w:val="20"/>
    </w:rPr>
  </w:style>
  <w:style w:type="paragraph" w:styleId="Footer">
    <w:name w:val="footer"/>
    <w:basedOn w:val="Normal"/>
    <w:link w:val="FooterChar"/>
    <w:rsid w:val="0046558F"/>
    <w:pPr>
      <w:tabs>
        <w:tab w:val="center" w:pos="4320"/>
        <w:tab w:val="right" w:pos="8640"/>
      </w:tabs>
    </w:pPr>
  </w:style>
  <w:style w:type="character" w:customStyle="1" w:styleId="FooterChar">
    <w:name w:val="Footer Char"/>
    <w:basedOn w:val="DefaultParagraphFont"/>
    <w:link w:val="Footer"/>
    <w:rsid w:val="0046558F"/>
    <w:rPr>
      <w:rFonts w:ascii="Courier New" w:eastAsia="Times New Roman" w:hAnsi="Courier New" w:cs="Times New Roman"/>
      <w:snapToGrid w:val="0"/>
      <w:sz w:val="20"/>
      <w:szCs w:val="20"/>
    </w:rPr>
  </w:style>
  <w:style w:type="paragraph" w:styleId="BodyTextIndent">
    <w:name w:val="Body Text Indent"/>
    <w:basedOn w:val="Normal"/>
    <w:link w:val="BodyTextIndentChar"/>
    <w:rsid w:val="0046558F"/>
    <w:pPr>
      <w:tabs>
        <w:tab w:val="left" w:pos="-9590"/>
        <w:tab w:val="left" w:pos="-8870"/>
        <w:tab w:val="left" w:pos="-8150"/>
        <w:tab w:val="left" w:pos="-7766"/>
        <w:tab w:val="left" w:pos="-4118"/>
        <w:tab w:val="left" w:pos="970"/>
      </w:tabs>
      <w:suppressAutoHyphens/>
      <w:spacing w:line="178" w:lineRule="exact"/>
      <w:ind w:left="969" w:hanging="969"/>
      <w:jc w:val="both"/>
    </w:pPr>
    <w:rPr>
      <w:rFonts w:ascii="Times New Roman" w:hAnsi="Times New Roman"/>
      <w:spacing w:val="-1"/>
      <w:sz w:val="16"/>
    </w:rPr>
  </w:style>
  <w:style w:type="character" w:customStyle="1" w:styleId="BodyTextIndentChar">
    <w:name w:val="Body Text Indent Char"/>
    <w:basedOn w:val="DefaultParagraphFont"/>
    <w:link w:val="BodyTextIndent"/>
    <w:rsid w:val="0046558F"/>
    <w:rPr>
      <w:rFonts w:ascii="Times New Roman" w:eastAsia="Times New Roman" w:hAnsi="Times New Roman" w:cs="Times New Roman"/>
      <w:snapToGrid w:val="0"/>
      <w:spacing w:val="-1"/>
      <w:sz w:val="16"/>
      <w:szCs w:val="20"/>
    </w:rPr>
  </w:style>
  <w:style w:type="paragraph" w:styleId="BodyTextIndent2">
    <w:name w:val="Body Text Indent 2"/>
    <w:basedOn w:val="Normal"/>
    <w:link w:val="BodyTextIndent2Char"/>
    <w:rsid w:val="0046558F"/>
    <w:pPr>
      <w:tabs>
        <w:tab w:val="left" w:pos="-4795"/>
        <w:tab w:val="left" w:pos="-4075"/>
        <w:tab w:val="left" w:pos="-3355"/>
        <w:tab w:val="left" w:pos="-2971"/>
        <w:tab w:val="left" w:pos="426"/>
        <w:tab w:val="left" w:pos="5765"/>
      </w:tabs>
      <w:suppressAutoHyphens/>
      <w:spacing w:line="178" w:lineRule="exact"/>
      <w:ind w:left="426" w:hanging="426"/>
      <w:jc w:val="both"/>
    </w:pPr>
    <w:rPr>
      <w:rFonts w:ascii="Times New Roman" w:hAnsi="Times New Roman"/>
      <w:spacing w:val="-1"/>
      <w:sz w:val="16"/>
    </w:rPr>
  </w:style>
  <w:style w:type="character" w:customStyle="1" w:styleId="BodyTextIndent2Char">
    <w:name w:val="Body Text Indent 2 Char"/>
    <w:basedOn w:val="DefaultParagraphFont"/>
    <w:link w:val="BodyTextIndent2"/>
    <w:rsid w:val="0046558F"/>
    <w:rPr>
      <w:rFonts w:ascii="Times New Roman" w:eastAsia="Times New Roman" w:hAnsi="Times New Roman" w:cs="Times New Roman"/>
      <w:snapToGrid w:val="0"/>
      <w:spacing w:val="-1"/>
      <w:sz w:val="16"/>
      <w:szCs w:val="20"/>
    </w:rPr>
  </w:style>
  <w:style w:type="character" w:styleId="PageNumber">
    <w:name w:val="page number"/>
    <w:basedOn w:val="DefaultParagraphFont"/>
    <w:rsid w:val="0046558F"/>
  </w:style>
  <w:style w:type="paragraph" w:styleId="BodyTextIndent3">
    <w:name w:val="Body Text Indent 3"/>
    <w:basedOn w:val="Normal"/>
    <w:link w:val="BodyTextIndent3Char"/>
    <w:rsid w:val="0046558F"/>
    <w:pPr>
      <w:tabs>
        <w:tab w:val="left" w:pos="-4795"/>
        <w:tab w:val="left" w:pos="-4075"/>
        <w:tab w:val="left" w:pos="-3355"/>
        <w:tab w:val="left" w:pos="-2971"/>
        <w:tab w:val="left" w:pos="677"/>
        <w:tab w:val="left" w:pos="5765"/>
      </w:tabs>
      <w:suppressAutoHyphens/>
      <w:spacing w:line="178" w:lineRule="exact"/>
      <w:ind w:left="676" w:hanging="676"/>
      <w:jc w:val="both"/>
    </w:pPr>
    <w:rPr>
      <w:rFonts w:ascii="Times New Roman" w:hAnsi="Times New Roman"/>
      <w:spacing w:val="-1"/>
      <w:sz w:val="16"/>
    </w:rPr>
  </w:style>
  <w:style w:type="character" w:customStyle="1" w:styleId="BodyTextIndent3Char">
    <w:name w:val="Body Text Indent 3 Char"/>
    <w:basedOn w:val="DefaultParagraphFont"/>
    <w:link w:val="BodyTextIndent3"/>
    <w:rsid w:val="0046558F"/>
    <w:rPr>
      <w:rFonts w:ascii="Times New Roman" w:eastAsia="Times New Roman" w:hAnsi="Times New Roman" w:cs="Times New Roman"/>
      <w:snapToGrid w:val="0"/>
      <w:spacing w:val="-1"/>
      <w:sz w:val="16"/>
      <w:szCs w:val="20"/>
    </w:rPr>
  </w:style>
  <w:style w:type="paragraph" w:customStyle="1" w:styleId="cell">
    <w:name w:val="cell"/>
    <w:basedOn w:val="Normal"/>
    <w:rsid w:val="00D578D5"/>
    <w:pPr>
      <w:widowControl/>
      <w:overflowPunct w:val="0"/>
      <w:autoSpaceDE w:val="0"/>
      <w:autoSpaceDN w:val="0"/>
      <w:adjustRightInd w:val="0"/>
      <w:ind w:left="260" w:hanging="180"/>
      <w:textAlignment w:val="baseline"/>
    </w:pPr>
    <w:rPr>
      <w:rFonts w:ascii="Times" w:hAnsi="Times"/>
      <w:snapToGrid/>
    </w:rPr>
  </w:style>
  <w:style w:type="paragraph" w:customStyle="1" w:styleId="title">
    <w:name w:val="title"/>
    <w:basedOn w:val="Normal"/>
    <w:rsid w:val="00D578D5"/>
    <w:pPr>
      <w:widowControl/>
      <w:overflowPunct w:val="0"/>
      <w:autoSpaceDE w:val="0"/>
      <w:autoSpaceDN w:val="0"/>
      <w:adjustRightInd w:val="0"/>
      <w:spacing w:before="120" w:after="200" w:line="280" w:lineRule="atLeast"/>
      <w:textAlignment w:val="baseline"/>
    </w:pPr>
    <w:rPr>
      <w:rFonts w:ascii="Times" w:hAnsi="Times"/>
      <w:b/>
      <w:snapToGrid/>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8F"/>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58F"/>
    <w:pPr>
      <w:tabs>
        <w:tab w:val="center" w:pos="4320"/>
        <w:tab w:val="right" w:pos="8640"/>
      </w:tabs>
    </w:pPr>
  </w:style>
  <w:style w:type="character" w:customStyle="1" w:styleId="HeaderChar">
    <w:name w:val="Header Char"/>
    <w:basedOn w:val="DefaultParagraphFont"/>
    <w:link w:val="Header"/>
    <w:rsid w:val="0046558F"/>
    <w:rPr>
      <w:rFonts w:ascii="Courier New" w:eastAsia="Times New Roman" w:hAnsi="Courier New" w:cs="Times New Roman"/>
      <w:snapToGrid w:val="0"/>
      <w:sz w:val="20"/>
      <w:szCs w:val="20"/>
    </w:rPr>
  </w:style>
  <w:style w:type="paragraph" w:styleId="Footer">
    <w:name w:val="footer"/>
    <w:basedOn w:val="Normal"/>
    <w:link w:val="FooterChar"/>
    <w:rsid w:val="0046558F"/>
    <w:pPr>
      <w:tabs>
        <w:tab w:val="center" w:pos="4320"/>
        <w:tab w:val="right" w:pos="8640"/>
      </w:tabs>
    </w:pPr>
  </w:style>
  <w:style w:type="character" w:customStyle="1" w:styleId="FooterChar">
    <w:name w:val="Footer Char"/>
    <w:basedOn w:val="DefaultParagraphFont"/>
    <w:link w:val="Footer"/>
    <w:rsid w:val="0046558F"/>
    <w:rPr>
      <w:rFonts w:ascii="Courier New" w:eastAsia="Times New Roman" w:hAnsi="Courier New" w:cs="Times New Roman"/>
      <w:snapToGrid w:val="0"/>
      <w:sz w:val="20"/>
      <w:szCs w:val="20"/>
    </w:rPr>
  </w:style>
  <w:style w:type="paragraph" w:styleId="BodyTextIndent">
    <w:name w:val="Body Text Indent"/>
    <w:basedOn w:val="Normal"/>
    <w:link w:val="BodyTextIndentChar"/>
    <w:rsid w:val="0046558F"/>
    <w:pPr>
      <w:tabs>
        <w:tab w:val="left" w:pos="-9590"/>
        <w:tab w:val="left" w:pos="-8870"/>
        <w:tab w:val="left" w:pos="-8150"/>
        <w:tab w:val="left" w:pos="-7766"/>
        <w:tab w:val="left" w:pos="-4118"/>
        <w:tab w:val="left" w:pos="970"/>
      </w:tabs>
      <w:suppressAutoHyphens/>
      <w:spacing w:line="178" w:lineRule="exact"/>
      <w:ind w:left="969" w:hanging="969"/>
      <w:jc w:val="both"/>
    </w:pPr>
    <w:rPr>
      <w:rFonts w:ascii="Times New Roman" w:hAnsi="Times New Roman"/>
      <w:spacing w:val="-1"/>
      <w:sz w:val="16"/>
    </w:rPr>
  </w:style>
  <w:style w:type="character" w:customStyle="1" w:styleId="BodyTextIndentChar">
    <w:name w:val="Body Text Indent Char"/>
    <w:basedOn w:val="DefaultParagraphFont"/>
    <w:link w:val="BodyTextIndent"/>
    <w:rsid w:val="0046558F"/>
    <w:rPr>
      <w:rFonts w:ascii="Times New Roman" w:eastAsia="Times New Roman" w:hAnsi="Times New Roman" w:cs="Times New Roman"/>
      <w:snapToGrid w:val="0"/>
      <w:spacing w:val="-1"/>
      <w:sz w:val="16"/>
      <w:szCs w:val="20"/>
    </w:rPr>
  </w:style>
  <w:style w:type="paragraph" w:styleId="BodyTextIndent2">
    <w:name w:val="Body Text Indent 2"/>
    <w:basedOn w:val="Normal"/>
    <w:link w:val="BodyTextIndent2Char"/>
    <w:rsid w:val="0046558F"/>
    <w:pPr>
      <w:tabs>
        <w:tab w:val="left" w:pos="-4795"/>
        <w:tab w:val="left" w:pos="-4075"/>
        <w:tab w:val="left" w:pos="-3355"/>
        <w:tab w:val="left" w:pos="-2971"/>
        <w:tab w:val="left" w:pos="426"/>
        <w:tab w:val="left" w:pos="5765"/>
      </w:tabs>
      <w:suppressAutoHyphens/>
      <w:spacing w:line="178" w:lineRule="exact"/>
      <w:ind w:left="426" w:hanging="426"/>
      <w:jc w:val="both"/>
    </w:pPr>
    <w:rPr>
      <w:rFonts w:ascii="Times New Roman" w:hAnsi="Times New Roman"/>
      <w:spacing w:val="-1"/>
      <w:sz w:val="16"/>
    </w:rPr>
  </w:style>
  <w:style w:type="character" w:customStyle="1" w:styleId="BodyTextIndent2Char">
    <w:name w:val="Body Text Indent 2 Char"/>
    <w:basedOn w:val="DefaultParagraphFont"/>
    <w:link w:val="BodyTextIndent2"/>
    <w:rsid w:val="0046558F"/>
    <w:rPr>
      <w:rFonts w:ascii="Times New Roman" w:eastAsia="Times New Roman" w:hAnsi="Times New Roman" w:cs="Times New Roman"/>
      <w:snapToGrid w:val="0"/>
      <w:spacing w:val="-1"/>
      <w:sz w:val="16"/>
      <w:szCs w:val="20"/>
    </w:rPr>
  </w:style>
  <w:style w:type="character" w:styleId="PageNumber">
    <w:name w:val="page number"/>
    <w:basedOn w:val="DefaultParagraphFont"/>
    <w:rsid w:val="0046558F"/>
  </w:style>
  <w:style w:type="paragraph" w:styleId="BodyTextIndent3">
    <w:name w:val="Body Text Indent 3"/>
    <w:basedOn w:val="Normal"/>
    <w:link w:val="BodyTextIndent3Char"/>
    <w:rsid w:val="0046558F"/>
    <w:pPr>
      <w:tabs>
        <w:tab w:val="left" w:pos="-4795"/>
        <w:tab w:val="left" w:pos="-4075"/>
        <w:tab w:val="left" w:pos="-3355"/>
        <w:tab w:val="left" w:pos="-2971"/>
        <w:tab w:val="left" w:pos="677"/>
        <w:tab w:val="left" w:pos="5765"/>
      </w:tabs>
      <w:suppressAutoHyphens/>
      <w:spacing w:line="178" w:lineRule="exact"/>
      <w:ind w:left="676" w:hanging="676"/>
      <w:jc w:val="both"/>
    </w:pPr>
    <w:rPr>
      <w:rFonts w:ascii="Times New Roman" w:hAnsi="Times New Roman"/>
      <w:spacing w:val="-1"/>
      <w:sz w:val="16"/>
    </w:rPr>
  </w:style>
  <w:style w:type="character" w:customStyle="1" w:styleId="BodyTextIndent3Char">
    <w:name w:val="Body Text Indent 3 Char"/>
    <w:basedOn w:val="DefaultParagraphFont"/>
    <w:link w:val="BodyTextIndent3"/>
    <w:rsid w:val="0046558F"/>
    <w:rPr>
      <w:rFonts w:ascii="Times New Roman" w:eastAsia="Times New Roman" w:hAnsi="Times New Roman" w:cs="Times New Roman"/>
      <w:snapToGrid w:val="0"/>
      <w:spacing w:val="-1"/>
      <w:sz w:val="16"/>
      <w:szCs w:val="20"/>
    </w:rPr>
  </w:style>
  <w:style w:type="paragraph" w:customStyle="1" w:styleId="cell">
    <w:name w:val="cell"/>
    <w:basedOn w:val="Normal"/>
    <w:rsid w:val="00D578D5"/>
    <w:pPr>
      <w:widowControl/>
      <w:overflowPunct w:val="0"/>
      <w:autoSpaceDE w:val="0"/>
      <w:autoSpaceDN w:val="0"/>
      <w:adjustRightInd w:val="0"/>
      <w:ind w:left="260" w:hanging="180"/>
      <w:textAlignment w:val="baseline"/>
    </w:pPr>
    <w:rPr>
      <w:rFonts w:ascii="Times" w:hAnsi="Times"/>
      <w:snapToGrid/>
    </w:rPr>
  </w:style>
  <w:style w:type="paragraph" w:customStyle="1" w:styleId="title">
    <w:name w:val="title"/>
    <w:basedOn w:val="Normal"/>
    <w:rsid w:val="00D578D5"/>
    <w:pPr>
      <w:widowControl/>
      <w:overflowPunct w:val="0"/>
      <w:autoSpaceDE w:val="0"/>
      <w:autoSpaceDN w:val="0"/>
      <w:adjustRightInd w:val="0"/>
      <w:spacing w:before="120" w:after="200" w:line="280" w:lineRule="atLeast"/>
      <w:textAlignment w:val="baseline"/>
    </w:pPr>
    <w:rPr>
      <w:rFonts w:ascii="Times" w:hAnsi="Times"/>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CDA7-33D1-1A45-B591-C0ADA9A3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G</dc:creator>
  <cp:lastModifiedBy>irina Goldman</cp:lastModifiedBy>
  <cp:revision>2</cp:revision>
  <dcterms:created xsi:type="dcterms:W3CDTF">2013-01-01T19:50:00Z</dcterms:created>
  <dcterms:modified xsi:type="dcterms:W3CDTF">2013-01-01T19:50:00Z</dcterms:modified>
</cp:coreProperties>
</file>